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4DF5" w14:textId="77777777" w:rsidR="00702177" w:rsidRPr="00695203" w:rsidRDefault="00702177" w:rsidP="00702177">
      <w:pPr>
        <w:bidi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ادارات کل امور اقتصاد</w:t>
      </w:r>
      <w:r w:rsidRPr="00695203">
        <w:rPr>
          <w:rFonts w:cs="B Mitra" w:hint="cs"/>
          <w:sz w:val="28"/>
          <w:szCs w:val="28"/>
          <w:rtl/>
        </w:rPr>
        <w:t>ی</w:t>
      </w:r>
      <w:r w:rsidRPr="00695203">
        <w:rPr>
          <w:rFonts w:cs="B Mitra"/>
          <w:sz w:val="28"/>
          <w:szCs w:val="28"/>
          <w:rtl/>
        </w:rPr>
        <w:t xml:space="preserve"> و دارائ</w:t>
      </w:r>
      <w:r w:rsidRPr="00695203">
        <w:rPr>
          <w:rFonts w:cs="B Mitra" w:hint="cs"/>
          <w:sz w:val="28"/>
          <w:szCs w:val="28"/>
          <w:rtl/>
        </w:rPr>
        <w:t>ی</w:t>
      </w:r>
      <w:r w:rsidRPr="00695203">
        <w:rPr>
          <w:rFonts w:cs="B Mitra"/>
          <w:sz w:val="28"/>
          <w:szCs w:val="28"/>
          <w:rtl/>
        </w:rPr>
        <w:t xml:space="preserve"> س</w:t>
      </w:r>
      <w:r w:rsidRPr="00695203">
        <w:rPr>
          <w:rFonts w:cs="B Mitra" w:hint="cs"/>
          <w:sz w:val="28"/>
          <w:szCs w:val="28"/>
          <w:rtl/>
        </w:rPr>
        <w:t>ی</w:t>
      </w:r>
      <w:r w:rsidRPr="00695203">
        <w:rPr>
          <w:rFonts w:cs="B Mitra"/>
          <w:sz w:val="28"/>
          <w:szCs w:val="28"/>
          <w:rtl/>
        </w:rPr>
        <w:t xml:space="preserve"> و </w:t>
      </w:r>
      <w:r w:rsidRPr="00695203">
        <w:rPr>
          <w:rFonts w:cs="B Mitra" w:hint="cs"/>
          <w:sz w:val="28"/>
          <w:szCs w:val="28"/>
          <w:rtl/>
        </w:rPr>
        <w:t>ی</w:t>
      </w:r>
      <w:r w:rsidRPr="00695203">
        <w:rPr>
          <w:rFonts w:cs="B Mitra" w:hint="eastAsia"/>
          <w:sz w:val="28"/>
          <w:szCs w:val="28"/>
          <w:rtl/>
        </w:rPr>
        <w:t>ک</w:t>
      </w:r>
      <w:r w:rsidRPr="00695203">
        <w:rPr>
          <w:rFonts w:cs="B Mitra"/>
          <w:sz w:val="28"/>
          <w:szCs w:val="28"/>
          <w:rtl/>
        </w:rPr>
        <w:t xml:space="preserve"> استان کشور بـه عنوان نما</w:t>
      </w:r>
      <w:r w:rsidRPr="00695203">
        <w:rPr>
          <w:rFonts w:cs="B Mitra" w:hint="cs"/>
          <w:sz w:val="28"/>
          <w:szCs w:val="28"/>
          <w:rtl/>
        </w:rPr>
        <w:t>ی</w:t>
      </w:r>
      <w:r w:rsidRPr="00695203">
        <w:rPr>
          <w:rFonts w:cs="B Mitra" w:hint="eastAsia"/>
          <w:sz w:val="28"/>
          <w:szCs w:val="28"/>
          <w:rtl/>
        </w:rPr>
        <w:t>نده</w:t>
      </w:r>
      <w:r w:rsidRPr="00695203">
        <w:rPr>
          <w:rFonts w:cs="B Mitra"/>
          <w:sz w:val="28"/>
          <w:szCs w:val="28"/>
          <w:rtl/>
        </w:rPr>
        <w:t xml:space="preserve"> ارشد وزارت در استـان مربوطه انجام وظا</w:t>
      </w:r>
      <w:r w:rsidRPr="00695203">
        <w:rPr>
          <w:rFonts w:cs="B Mitra" w:hint="cs"/>
          <w:sz w:val="28"/>
          <w:szCs w:val="28"/>
          <w:rtl/>
        </w:rPr>
        <w:t>ی</w:t>
      </w:r>
      <w:r w:rsidRPr="00695203">
        <w:rPr>
          <w:rFonts w:cs="B Mitra" w:hint="eastAsia"/>
          <w:sz w:val="28"/>
          <w:szCs w:val="28"/>
          <w:rtl/>
        </w:rPr>
        <w:t>ف</w:t>
      </w:r>
      <w:r w:rsidRPr="00695203">
        <w:rPr>
          <w:rFonts w:cs="B Mitra"/>
          <w:sz w:val="28"/>
          <w:szCs w:val="28"/>
          <w:rtl/>
        </w:rPr>
        <w:t xml:space="preserve"> ز</w:t>
      </w:r>
      <w:r w:rsidRPr="00695203">
        <w:rPr>
          <w:rFonts w:cs="B Mitra" w:hint="cs"/>
          <w:sz w:val="28"/>
          <w:szCs w:val="28"/>
          <w:rtl/>
        </w:rPr>
        <w:t>ی</w:t>
      </w:r>
      <w:r w:rsidRPr="00695203">
        <w:rPr>
          <w:rFonts w:cs="B Mitra" w:hint="eastAsia"/>
          <w:sz w:val="28"/>
          <w:szCs w:val="28"/>
          <w:rtl/>
        </w:rPr>
        <w:t>ر</w:t>
      </w:r>
      <w:r w:rsidRPr="00695203">
        <w:rPr>
          <w:rFonts w:cs="B Mitra"/>
          <w:sz w:val="28"/>
          <w:szCs w:val="28"/>
          <w:rtl/>
        </w:rPr>
        <w:t xml:space="preserve"> را عهده‌دارند</w:t>
      </w:r>
      <w:r w:rsidRPr="00695203">
        <w:rPr>
          <w:rFonts w:cs="B Mitra"/>
          <w:sz w:val="28"/>
          <w:szCs w:val="28"/>
        </w:rPr>
        <w:t>:</w:t>
      </w:r>
    </w:p>
    <w:p w14:paraId="4229B7FC" w14:textId="77777777" w:rsidR="00702177" w:rsidRPr="00695203" w:rsidRDefault="00702177" w:rsidP="00702177">
      <w:pPr>
        <w:bidi/>
        <w:rPr>
          <w:rFonts w:cs="B Titr"/>
          <w:b/>
          <w:bCs/>
        </w:rPr>
      </w:pPr>
      <w:r w:rsidRPr="00695203">
        <w:rPr>
          <w:rFonts w:cs="B Titr" w:hint="eastAsia"/>
          <w:b/>
          <w:bCs/>
          <w:rtl/>
        </w:rPr>
        <w:t>مد</w:t>
      </w:r>
      <w:r w:rsidRPr="00695203">
        <w:rPr>
          <w:rFonts w:cs="B Titr" w:hint="cs"/>
          <w:b/>
          <w:bCs/>
          <w:rtl/>
        </w:rPr>
        <w:t>ی</w:t>
      </w:r>
      <w:r w:rsidRPr="00695203">
        <w:rPr>
          <w:rFonts w:cs="B Titr" w:hint="eastAsia"/>
          <w:b/>
          <w:bCs/>
          <w:rtl/>
        </w:rPr>
        <w:t>رکل</w:t>
      </w:r>
    </w:p>
    <w:p w14:paraId="558425DF" w14:textId="77777777" w:rsidR="00702177" w:rsidRPr="00695203" w:rsidRDefault="00702177" w:rsidP="00702177">
      <w:pPr>
        <w:bidi/>
        <w:rPr>
          <w:rFonts w:cs="B Titr"/>
        </w:rPr>
      </w:pPr>
      <w:r w:rsidRPr="00695203">
        <w:rPr>
          <w:rFonts w:cs="B Titr" w:hint="eastAsia"/>
          <w:rtl/>
        </w:rPr>
        <w:t>الف</w:t>
      </w:r>
      <w:r w:rsidRPr="00695203">
        <w:rPr>
          <w:rFonts w:cs="B Titr"/>
          <w:rtl/>
        </w:rPr>
        <w:t>) اهم وظا</w:t>
      </w:r>
      <w:r w:rsidRPr="00695203">
        <w:rPr>
          <w:rFonts w:cs="B Titr" w:hint="cs"/>
          <w:rtl/>
        </w:rPr>
        <w:t>ی</w:t>
      </w:r>
      <w:r w:rsidRPr="00695203">
        <w:rPr>
          <w:rFonts w:cs="B Titr" w:hint="eastAsia"/>
          <w:rtl/>
        </w:rPr>
        <w:t>ف</w:t>
      </w:r>
      <w:r w:rsidRPr="00695203">
        <w:rPr>
          <w:rFonts w:cs="B Titr"/>
        </w:rPr>
        <w:t>:</w:t>
      </w:r>
    </w:p>
    <w:p w14:paraId="2AEC3DED" w14:textId="6EC9A48B" w:rsidR="00702177" w:rsidRPr="00695203" w:rsidRDefault="00702177" w:rsidP="00695203">
      <w:pPr>
        <w:pStyle w:val="ListParagraph"/>
        <w:numPr>
          <w:ilvl w:val="0"/>
          <w:numId w:val="1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اجراي سياست‌ها و خط مشي‌هاي ابلاغي از طرف وزارت امورا قتصادي  و دارائي</w:t>
      </w:r>
      <w:r w:rsidRPr="00695203">
        <w:rPr>
          <w:rFonts w:cs="B Mitra"/>
          <w:sz w:val="28"/>
          <w:szCs w:val="28"/>
        </w:rPr>
        <w:t>.</w:t>
      </w:r>
    </w:p>
    <w:p w14:paraId="44107208" w14:textId="77777777" w:rsidR="00702177" w:rsidRPr="00695203" w:rsidRDefault="00702177" w:rsidP="00695203">
      <w:pPr>
        <w:bidi/>
        <w:spacing w:after="0" w:line="240" w:lineRule="auto"/>
        <w:jc w:val="mediumKashida"/>
        <w:rPr>
          <w:rFonts w:cs="B Mitra"/>
          <w:sz w:val="28"/>
          <w:szCs w:val="28"/>
        </w:rPr>
      </w:pPr>
    </w:p>
    <w:p w14:paraId="45F37AF1" w14:textId="0600C355" w:rsidR="00702177" w:rsidRPr="00695203" w:rsidRDefault="00702177" w:rsidP="00695203">
      <w:pPr>
        <w:pStyle w:val="ListParagraph"/>
        <w:numPr>
          <w:ilvl w:val="0"/>
          <w:numId w:val="2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انجام امور محوله از طرف نهادهاي ذي‌صلاح در راستاي سياست‌هاي عمومي دولت و بخش</w:t>
      </w:r>
      <w:r w:rsidRPr="00695203">
        <w:rPr>
          <w:rFonts w:cs="B Mitra"/>
          <w:sz w:val="28"/>
          <w:szCs w:val="28"/>
        </w:rPr>
        <w:t>.</w:t>
      </w:r>
    </w:p>
    <w:p w14:paraId="28C047D1" w14:textId="77777777" w:rsidR="00702177" w:rsidRPr="00695203" w:rsidRDefault="00702177" w:rsidP="00695203">
      <w:pPr>
        <w:bidi/>
        <w:spacing w:after="0" w:line="240" w:lineRule="auto"/>
        <w:jc w:val="mediumKashida"/>
        <w:rPr>
          <w:rFonts w:cs="B Mitra"/>
          <w:sz w:val="28"/>
          <w:szCs w:val="28"/>
        </w:rPr>
      </w:pPr>
    </w:p>
    <w:p w14:paraId="738FF5B7" w14:textId="3C59A08A" w:rsidR="00702177" w:rsidRPr="00695203" w:rsidRDefault="00702177" w:rsidP="00695203">
      <w:pPr>
        <w:pStyle w:val="ListParagraph"/>
        <w:numPr>
          <w:ilvl w:val="0"/>
          <w:numId w:val="3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پيشنهاد برنامه و بودجه سالانه اداره کل استان به مراجع ذيربط جهت تصويب در چهارچوب سياست‌هاي عمومي دولت و بخش</w:t>
      </w:r>
      <w:r w:rsidRPr="00695203">
        <w:rPr>
          <w:rFonts w:cs="B Mitra"/>
          <w:sz w:val="28"/>
          <w:szCs w:val="28"/>
        </w:rPr>
        <w:t>.</w:t>
      </w:r>
    </w:p>
    <w:p w14:paraId="74D250AF" w14:textId="77777777" w:rsidR="00702177" w:rsidRPr="00695203" w:rsidRDefault="00702177" w:rsidP="00695203">
      <w:pPr>
        <w:bidi/>
        <w:spacing w:after="0" w:line="240" w:lineRule="auto"/>
        <w:jc w:val="mediumKashida"/>
        <w:rPr>
          <w:rFonts w:cs="B Mitra"/>
          <w:sz w:val="28"/>
          <w:szCs w:val="28"/>
        </w:rPr>
      </w:pPr>
    </w:p>
    <w:p w14:paraId="436E364C" w14:textId="1F8B2E83" w:rsidR="00702177" w:rsidRPr="00695203" w:rsidRDefault="00702177" w:rsidP="00695203">
      <w:pPr>
        <w:pStyle w:val="ListParagraph"/>
        <w:numPr>
          <w:ilvl w:val="0"/>
          <w:numId w:val="4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پيشنهاد اصلاح ساختارهاي مديريتي به وزارت متبوع و نمودار تشكيلاتي و ساختار نيروي انساني  و هرگونه  تغيير و  اصلاح در آن به   سازمان مديريت و برنامه‌ريزي استان</w:t>
      </w:r>
      <w:r w:rsidRPr="00695203">
        <w:rPr>
          <w:rFonts w:cs="B Mitra"/>
          <w:sz w:val="28"/>
          <w:szCs w:val="28"/>
        </w:rPr>
        <w:t>.</w:t>
      </w:r>
    </w:p>
    <w:p w14:paraId="7625CAA9" w14:textId="77777777" w:rsidR="00702177" w:rsidRPr="00695203" w:rsidRDefault="00702177" w:rsidP="00695203">
      <w:pPr>
        <w:bidi/>
        <w:spacing w:after="0" w:line="240" w:lineRule="auto"/>
        <w:jc w:val="mediumKashida"/>
        <w:rPr>
          <w:rFonts w:cs="B Mitra"/>
          <w:sz w:val="28"/>
          <w:szCs w:val="28"/>
        </w:rPr>
      </w:pPr>
    </w:p>
    <w:p w14:paraId="22DCB96C" w14:textId="660D4678" w:rsidR="00702177" w:rsidRPr="00695203" w:rsidRDefault="00702177" w:rsidP="00695203">
      <w:pPr>
        <w:pStyle w:val="ListParagraph"/>
        <w:numPr>
          <w:ilvl w:val="0"/>
          <w:numId w:val="5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ارائه گزارش عملكرد اداره به استانداري ، وزارت متبوع و دستگاه‌هاي نظارتي قانوني</w:t>
      </w:r>
      <w:r w:rsidRPr="00695203">
        <w:rPr>
          <w:rFonts w:cs="B Mitra"/>
          <w:sz w:val="28"/>
          <w:szCs w:val="28"/>
        </w:rPr>
        <w:t>.</w:t>
      </w:r>
    </w:p>
    <w:p w14:paraId="08C219D0" w14:textId="77777777" w:rsidR="00702177" w:rsidRPr="00695203" w:rsidRDefault="00702177" w:rsidP="00695203">
      <w:pPr>
        <w:bidi/>
        <w:spacing w:after="0" w:line="240" w:lineRule="auto"/>
        <w:jc w:val="mediumKashida"/>
        <w:rPr>
          <w:rFonts w:cs="B Mitra"/>
          <w:sz w:val="28"/>
          <w:szCs w:val="28"/>
        </w:rPr>
      </w:pPr>
    </w:p>
    <w:p w14:paraId="1964EF2C" w14:textId="5D2EC9DB" w:rsidR="00702177" w:rsidRPr="00695203" w:rsidRDefault="00702177" w:rsidP="00695203">
      <w:pPr>
        <w:pStyle w:val="ListParagraph"/>
        <w:numPr>
          <w:ilvl w:val="0"/>
          <w:numId w:val="6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همكاري و هماهنگي با ادارات و واحدهاي اجرايي استان در پيشبرد برنامه‌هاي استاني</w:t>
      </w:r>
      <w:r w:rsidRPr="00695203">
        <w:rPr>
          <w:rFonts w:cs="B Mitra"/>
          <w:sz w:val="28"/>
          <w:szCs w:val="28"/>
        </w:rPr>
        <w:t>.</w:t>
      </w:r>
    </w:p>
    <w:p w14:paraId="50381DB6" w14:textId="77777777" w:rsidR="00702177" w:rsidRPr="00695203" w:rsidRDefault="00702177" w:rsidP="00695203">
      <w:pPr>
        <w:bidi/>
        <w:spacing w:after="0" w:line="240" w:lineRule="auto"/>
        <w:jc w:val="mediumKashida"/>
        <w:rPr>
          <w:rFonts w:cs="B Mitra"/>
          <w:sz w:val="28"/>
          <w:szCs w:val="28"/>
        </w:rPr>
      </w:pPr>
    </w:p>
    <w:p w14:paraId="13D8A7D6" w14:textId="69CFA400" w:rsidR="00702177" w:rsidRPr="00695203" w:rsidRDefault="00702177" w:rsidP="00695203">
      <w:pPr>
        <w:pStyle w:val="ListParagraph"/>
        <w:numPr>
          <w:ilvl w:val="0"/>
          <w:numId w:val="7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تنظيم خطي‌مشي،اداره امور و اجراي سياست‌هاي اقتصادي در سطح استان و در چارچوب سياست‌هاي اقتصادي و مالي كشور</w:t>
      </w:r>
      <w:r w:rsidRPr="00695203">
        <w:rPr>
          <w:rFonts w:cs="B Mitra"/>
          <w:sz w:val="28"/>
          <w:szCs w:val="28"/>
        </w:rPr>
        <w:t>.</w:t>
      </w:r>
    </w:p>
    <w:p w14:paraId="79AB729D" w14:textId="77777777" w:rsidR="00702177" w:rsidRPr="00695203" w:rsidRDefault="00702177" w:rsidP="00695203">
      <w:pPr>
        <w:bidi/>
        <w:spacing w:after="0" w:line="240" w:lineRule="auto"/>
        <w:jc w:val="mediumKashida"/>
        <w:rPr>
          <w:rFonts w:cs="B Mitra"/>
          <w:sz w:val="28"/>
          <w:szCs w:val="28"/>
        </w:rPr>
      </w:pPr>
    </w:p>
    <w:p w14:paraId="4158E1E1" w14:textId="38D4D444" w:rsidR="00702177" w:rsidRPr="00695203" w:rsidRDefault="00702177" w:rsidP="00695203">
      <w:pPr>
        <w:pStyle w:val="ListParagraph"/>
        <w:numPr>
          <w:ilvl w:val="0"/>
          <w:numId w:val="8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اعمال نظارت مالي از طريق انتصاب ذيحساب در دستگاه‌هاي اجرايي محلي و حسابرسان نظارت مالي</w:t>
      </w:r>
      <w:r w:rsidRPr="00695203">
        <w:rPr>
          <w:rFonts w:cs="B Mitra"/>
          <w:sz w:val="28"/>
          <w:szCs w:val="28"/>
        </w:rPr>
        <w:t>.</w:t>
      </w:r>
    </w:p>
    <w:p w14:paraId="09DE3D7F" w14:textId="77777777" w:rsidR="00702177" w:rsidRPr="00695203" w:rsidRDefault="00702177" w:rsidP="00695203">
      <w:pPr>
        <w:bidi/>
        <w:spacing w:after="0" w:line="240" w:lineRule="auto"/>
        <w:jc w:val="mediumKashida"/>
        <w:rPr>
          <w:rFonts w:cs="B Mitra"/>
          <w:sz w:val="28"/>
          <w:szCs w:val="28"/>
        </w:rPr>
      </w:pPr>
    </w:p>
    <w:p w14:paraId="2DE9F2ED" w14:textId="6D01573A" w:rsidR="00702177" w:rsidRPr="00695203" w:rsidRDefault="00702177" w:rsidP="00695203">
      <w:pPr>
        <w:pStyle w:val="ListParagraph"/>
        <w:numPr>
          <w:ilvl w:val="0"/>
          <w:numId w:val="9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برحسن انجام امور مربوط به تحقيق و بررسي آثار نتايج‌ اقتصادي تمام سياست‌هاي اقتصادي و اجتماعي و فرهنگي دولت در سطح استان</w:t>
      </w:r>
      <w:r w:rsidRPr="00695203">
        <w:rPr>
          <w:rFonts w:cs="B Mitra"/>
          <w:sz w:val="28"/>
          <w:szCs w:val="28"/>
        </w:rPr>
        <w:t>.</w:t>
      </w:r>
    </w:p>
    <w:p w14:paraId="03193403" w14:textId="77777777" w:rsidR="00702177" w:rsidRPr="00695203" w:rsidRDefault="00702177" w:rsidP="00695203">
      <w:pPr>
        <w:bidi/>
        <w:spacing w:after="0" w:line="240" w:lineRule="auto"/>
        <w:jc w:val="mediumKashida"/>
        <w:rPr>
          <w:rFonts w:cs="B Mitra"/>
          <w:sz w:val="28"/>
          <w:szCs w:val="28"/>
        </w:rPr>
      </w:pPr>
    </w:p>
    <w:p w14:paraId="78ECF642" w14:textId="600C5EE2" w:rsidR="00702177" w:rsidRPr="00695203" w:rsidRDefault="00702177" w:rsidP="00695203">
      <w:pPr>
        <w:pStyle w:val="ListParagraph"/>
        <w:numPr>
          <w:ilvl w:val="0"/>
          <w:numId w:val="10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در واريز درآمد‌هاي عمومي كشور در سطح  استان  و نيز  اجراي وظايفي كه به موجب قانون محاسبات عمومي كشور، آئين‌نامه تمركز وجوه سپرده</w:t>
      </w:r>
      <w:r w:rsidRPr="00695203">
        <w:rPr>
          <w:rFonts w:cs="B Mitra"/>
          <w:sz w:val="28"/>
          <w:szCs w:val="28"/>
        </w:rPr>
        <w:t>.</w:t>
      </w:r>
    </w:p>
    <w:p w14:paraId="35B03166" w14:textId="77777777" w:rsidR="00702177" w:rsidRPr="00695203" w:rsidRDefault="00702177" w:rsidP="00695203">
      <w:pPr>
        <w:bidi/>
        <w:spacing w:after="0" w:line="240" w:lineRule="auto"/>
        <w:jc w:val="mediumKashida"/>
        <w:rPr>
          <w:rFonts w:cs="B Mitra"/>
          <w:sz w:val="28"/>
          <w:szCs w:val="28"/>
        </w:rPr>
      </w:pPr>
    </w:p>
    <w:p w14:paraId="4363E45B" w14:textId="7F1901D8" w:rsidR="00702177" w:rsidRPr="00695203" w:rsidRDefault="00702177" w:rsidP="00695203">
      <w:pPr>
        <w:pStyle w:val="ListParagraph"/>
        <w:numPr>
          <w:ilvl w:val="0"/>
          <w:numId w:val="11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و آئين‌نامه خزانه معين و ساير قوانين و مقررات به عهده خزانه معين استان محول شده است</w:t>
      </w:r>
      <w:r w:rsidRPr="00695203">
        <w:rPr>
          <w:rFonts w:cs="B Mitra"/>
          <w:sz w:val="28"/>
          <w:szCs w:val="28"/>
        </w:rPr>
        <w:t>.</w:t>
      </w:r>
    </w:p>
    <w:p w14:paraId="6A3C49C7" w14:textId="77777777" w:rsidR="00702177" w:rsidRPr="00695203" w:rsidRDefault="00702177" w:rsidP="00695203">
      <w:pPr>
        <w:bidi/>
        <w:spacing w:after="0" w:line="240" w:lineRule="auto"/>
        <w:jc w:val="mediumKashida"/>
        <w:rPr>
          <w:rFonts w:cs="B Mitra"/>
          <w:sz w:val="28"/>
          <w:szCs w:val="28"/>
        </w:rPr>
      </w:pPr>
    </w:p>
    <w:p w14:paraId="25E74584" w14:textId="0AFDB4E3" w:rsidR="00702177" w:rsidRPr="00695203" w:rsidRDefault="00702177" w:rsidP="00695203">
      <w:pPr>
        <w:pStyle w:val="ListParagraph"/>
        <w:numPr>
          <w:ilvl w:val="0"/>
          <w:numId w:val="11"/>
        </w:numPr>
        <w:bidi/>
        <w:spacing w:after="0" w:line="240" w:lineRule="auto"/>
        <w:jc w:val="mediumKashida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lastRenderedPageBreak/>
        <w:t>ارائه گزارش‌هاي مالي از عملكرد درآمد‌هاي استاني ، عملكرد  اعتبارات جاري و عمراني استان به دبيرخانه‌هاي درآمد و تجهيز منابع استان ودبيرخانه كميته تخصيص اعتبارات استان</w:t>
      </w:r>
      <w:r w:rsidRPr="00695203">
        <w:rPr>
          <w:rFonts w:cs="B Mitra"/>
          <w:sz w:val="28"/>
          <w:szCs w:val="28"/>
        </w:rPr>
        <w:t>.</w:t>
      </w:r>
    </w:p>
    <w:p w14:paraId="346293D9" w14:textId="77777777" w:rsidR="00702177" w:rsidRPr="00695203" w:rsidRDefault="00702177" w:rsidP="00695203">
      <w:pPr>
        <w:bidi/>
        <w:spacing w:line="240" w:lineRule="auto"/>
        <w:jc w:val="mediumKashida"/>
        <w:rPr>
          <w:rFonts w:cs="B Mitra"/>
          <w:sz w:val="28"/>
          <w:szCs w:val="28"/>
        </w:rPr>
      </w:pPr>
    </w:p>
    <w:p w14:paraId="44CEBCD4" w14:textId="4211126D" w:rsidR="00702177" w:rsidRPr="00695203" w:rsidRDefault="00702177" w:rsidP="00702177">
      <w:pPr>
        <w:bidi/>
        <w:rPr>
          <w:rFonts w:cs="B Titr"/>
        </w:rPr>
      </w:pPr>
      <w:r w:rsidRPr="00695203">
        <w:rPr>
          <w:rFonts w:cs="B Titr" w:hint="eastAsia"/>
          <w:rtl/>
        </w:rPr>
        <w:t>ب</w:t>
      </w:r>
      <w:r w:rsidRPr="00695203">
        <w:rPr>
          <w:rFonts w:cs="B Titr"/>
          <w:rtl/>
        </w:rPr>
        <w:t>) ارشديت در سطح استان با وظايف</w:t>
      </w:r>
      <w:r w:rsidRPr="00695203">
        <w:rPr>
          <w:rFonts w:cs="B Titr"/>
        </w:rPr>
        <w:t xml:space="preserve">    :</w:t>
      </w:r>
    </w:p>
    <w:p w14:paraId="06FCEDD4" w14:textId="365EE46F" w:rsidR="00702177" w:rsidRPr="00695203" w:rsidRDefault="00702177" w:rsidP="00695203">
      <w:pPr>
        <w:pStyle w:val="ListParagraph"/>
        <w:numPr>
          <w:ilvl w:val="0"/>
          <w:numId w:val="12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هماهنگي و نظارت برعملكرد واحد‌هاي تابعه درراستاي اهداف وسياست ‌هاي وزارت متبوع و سازمان امورمالياتي كشور در سطح استان</w:t>
      </w:r>
      <w:r w:rsidRPr="00695203">
        <w:rPr>
          <w:rFonts w:cs="B Mitra"/>
          <w:sz w:val="28"/>
          <w:szCs w:val="28"/>
        </w:rPr>
        <w:t>.</w:t>
      </w:r>
    </w:p>
    <w:p w14:paraId="303C8009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1C089E95" w14:textId="6BBEC0EE" w:rsidR="00702177" w:rsidRPr="00695203" w:rsidRDefault="00702177" w:rsidP="00695203">
      <w:pPr>
        <w:pStyle w:val="ListParagraph"/>
        <w:numPr>
          <w:ilvl w:val="0"/>
          <w:numId w:val="13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پاسخگوئي در زمينه طرح‌ها، برنامه‌ها و وظايف ملي و تحقق سياست‌ها و برنامه‌هاي وزارت‌خانه وسازمان امورمالياتي كشور در سطح استان به مقامات ذي‌صلاح وزارت متبوع</w:t>
      </w:r>
      <w:r w:rsidRPr="00695203">
        <w:rPr>
          <w:rFonts w:cs="B Mitra"/>
          <w:sz w:val="28"/>
          <w:szCs w:val="28"/>
        </w:rPr>
        <w:t>.</w:t>
      </w:r>
    </w:p>
    <w:p w14:paraId="11B86E48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6B6B83D0" w14:textId="0AADC398" w:rsidR="00702177" w:rsidRPr="00695203" w:rsidRDefault="00702177" w:rsidP="00695203">
      <w:pPr>
        <w:pStyle w:val="ListParagraph"/>
        <w:numPr>
          <w:ilvl w:val="0"/>
          <w:numId w:val="14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پيگيري انجام تصميمات شوراها و كميته‌هاي استاني در ارتباط باوظايف واحد‌هاي تابعه وزارت تا حصول نتيجه نهايي</w:t>
      </w:r>
      <w:r w:rsidRPr="00695203">
        <w:rPr>
          <w:rFonts w:cs="B Mitra"/>
          <w:sz w:val="28"/>
          <w:szCs w:val="28"/>
        </w:rPr>
        <w:t>.</w:t>
      </w:r>
    </w:p>
    <w:p w14:paraId="16ACC398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7CD84999" w14:textId="40A83B86" w:rsidR="00702177" w:rsidRPr="00695203" w:rsidRDefault="00702177" w:rsidP="00695203">
      <w:pPr>
        <w:pStyle w:val="ListParagraph"/>
        <w:numPr>
          <w:ilvl w:val="0"/>
          <w:numId w:val="15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مسئوليت تشكيل‌جلسات هماهنگي واحد‌هاي تابعه وزارتخانه در سطح استان</w:t>
      </w:r>
      <w:r w:rsidRPr="00695203">
        <w:rPr>
          <w:rFonts w:cs="B Mitra"/>
          <w:sz w:val="28"/>
          <w:szCs w:val="28"/>
        </w:rPr>
        <w:t>.</w:t>
      </w:r>
    </w:p>
    <w:p w14:paraId="108C794E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78166F96" w14:textId="2E493944" w:rsidR="00702177" w:rsidRPr="00695203" w:rsidRDefault="00702177" w:rsidP="00695203">
      <w:pPr>
        <w:pStyle w:val="ListParagraph"/>
        <w:numPr>
          <w:ilvl w:val="0"/>
          <w:numId w:val="16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همكاري در جهت  وصول درآمد‌هاي استاني  و پيگيري سرمايه‌گذاري‌هاي‌ داخلي و خارجي در سطح استان</w:t>
      </w:r>
      <w:r w:rsidRPr="00695203">
        <w:rPr>
          <w:rFonts w:cs="B Mitra"/>
          <w:sz w:val="28"/>
          <w:szCs w:val="28"/>
        </w:rPr>
        <w:t>.</w:t>
      </w:r>
    </w:p>
    <w:p w14:paraId="0FC3CDEC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65BF9719" w14:textId="650D6CE1" w:rsidR="00702177" w:rsidRPr="00695203" w:rsidRDefault="00702177" w:rsidP="00695203">
      <w:pPr>
        <w:pStyle w:val="ListParagraph"/>
        <w:numPr>
          <w:ilvl w:val="0"/>
          <w:numId w:val="17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پيگيري مسائل و مشكلات واحدهاي تابعه در استان ازطريق مراجع ذيصلاح</w:t>
      </w:r>
      <w:r w:rsidRPr="00695203">
        <w:rPr>
          <w:rFonts w:cs="B Mitra"/>
          <w:sz w:val="28"/>
          <w:szCs w:val="28"/>
        </w:rPr>
        <w:t>.</w:t>
      </w:r>
    </w:p>
    <w:p w14:paraId="0214750D" w14:textId="77777777" w:rsidR="00702177" w:rsidRDefault="00702177" w:rsidP="00702177">
      <w:pPr>
        <w:bidi/>
      </w:pPr>
    </w:p>
    <w:p w14:paraId="65DB1477" w14:textId="4F9BF8BF" w:rsidR="00702177" w:rsidRDefault="00702177" w:rsidP="00702177">
      <w:pPr>
        <w:bidi/>
      </w:pPr>
      <w:r>
        <w:t xml:space="preserve"> </w:t>
      </w:r>
      <w:r w:rsidRPr="00695203">
        <w:rPr>
          <w:rFonts w:cs="B Titr"/>
          <w:rtl/>
        </w:rPr>
        <w:t>ج ) اخذ گزارش‌هاي عملياتي از فعاليت واحد‌هاي تابعه‌وزارت متبوع در سطح استان با وظايف</w:t>
      </w:r>
      <w:r>
        <w:t xml:space="preserve">   </w:t>
      </w:r>
      <w:r w:rsidRPr="00695203">
        <w:rPr>
          <w:rFonts w:cs="B Titr"/>
        </w:rPr>
        <w:t>:</w:t>
      </w:r>
    </w:p>
    <w:p w14:paraId="2820A941" w14:textId="1784276C" w:rsidR="00702177" w:rsidRPr="00695203" w:rsidRDefault="00702177" w:rsidP="00695203">
      <w:pPr>
        <w:pStyle w:val="ListParagraph"/>
        <w:numPr>
          <w:ilvl w:val="0"/>
          <w:numId w:val="18"/>
        </w:numPr>
        <w:bidi/>
        <w:spacing w:after="0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اخذ گزارش‌هاي عملياتي واحد‌هاي تابعه وزارتخانه در استان در دوره‌هاي زماني مشخص</w:t>
      </w:r>
      <w:r w:rsidRPr="00695203">
        <w:rPr>
          <w:rFonts w:cs="B Mitra"/>
          <w:sz w:val="28"/>
          <w:szCs w:val="28"/>
        </w:rPr>
        <w:t>.</w:t>
      </w:r>
    </w:p>
    <w:p w14:paraId="0809FD35" w14:textId="77777777" w:rsidR="00702177" w:rsidRPr="00695203" w:rsidRDefault="00702177" w:rsidP="00695203">
      <w:pPr>
        <w:bidi/>
        <w:spacing w:after="0"/>
        <w:rPr>
          <w:rFonts w:cs="B Mitra"/>
          <w:sz w:val="28"/>
          <w:szCs w:val="28"/>
        </w:rPr>
      </w:pPr>
    </w:p>
    <w:p w14:paraId="02437E86" w14:textId="0CB78644" w:rsidR="00702177" w:rsidRPr="00695203" w:rsidRDefault="00702177" w:rsidP="00695203">
      <w:pPr>
        <w:pStyle w:val="ListParagraph"/>
        <w:numPr>
          <w:ilvl w:val="0"/>
          <w:numId w:val="19"/>
        </w:numPr>
        <w:bidi/>
        <w:spacing w:after="0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جمع‌بندي، تجزيه و تحليل وضعيت و ارائه گزارش‌ها به مقامات وزارت متبوع و نيز مقامات استاني</w:t>
      </w:r>
      <w:r w:rsidRPr="00695203">
        <w:rPr>
          <w:rFonts w:cs="B Mitra"/>
          <w:sz w:val="28"/>
          <w:szCs w:val="28"/>
        </w:rPr>
        <w:t xml:space="preserve"> .</w:t>
      </w:r>
    </w:p>
    <w:p w14:paraId="72598ADB" w14:textId="77777777" w:rsidR="00702177" w:rsidRDefault="00702177" w:rsidP="00702177">
      <w:pPr>
        <w:bidi/>
      </w:pPr>
    </w:p>
    <w:p w14:paraId="7030EBE5" w14:textId="77777777" w:rsidR="00702177" w:rsidRPr="00695203" w:rsidRDefault="00702177" w:rsidP="00702177">
      <w:pPr>
        <w:bidi/>
        <w:rPr>
          <w:rFonts w:cs="B Titr"/>
        </w:rPr>
      </w:pPr>
      <w:r w:rsidRPr="00695203">
        <w:rPr>
          <w:rFonts w:cs="B Titr" w:hint="eastAsia"/>
          <w:rtl/>
        </w:rPr>
        <w:t>معاون</w:t>
      </w:r>
      <w:r w:rsidRPr="00695203">
        <w:rPr>
          <w:rFonts w:cs="B Titr"/>
          <w:rtl/>
        </w:rPr>
        <w:t xml:space="preserve"> توسعه مد</w:t>
      </w:r>
      <w:r w:rsidRPr="00695203">
        <w:rPr>
          <w:rFonts w:cs="B Titr" w:hint="cs"/>
          <w:rtl/>
        </w:rPr>
        <w:t>ی</w:t>
      </w:r>
      <w:r w:rsidRPr="00695203">
        <w:rPr>
          <w:rFonts w:cs="B Titr" w:hint="eastAsia"/>
          <w:rtl/>
        </w:rPr>
        <w:t>ر</w:t>
      </w:r>
      <w:r w:rsidRPr="00695203">
        <w:rPr>
          <w:rFonts w:cs="B Titr" w:hint="cs"/>
          <w:rtl/>
        </w:rPr>
        <w:t>ی</w:t>
      </w:r>
      <w:r w:rsidRPr="00695203">
        <w:rPr>
          <w:rFonts w:cs="B Titr" w:hint="eastAsia"/>
          <w:rtl/>
        </w:rPr>
        <w:t>ت</w:t>
      </w:r>
      <w:r w:rsidRPr="00695203">
        <w:rPr>
          <w:rFonts w:cs="B Titr"/>
          <w:rtl/>
        </w:rPr>
        <w:t xml:space="preserve"> و منابع</w:t>
      </w:r>
    </w:p>
    <w:p w14:paraId="1FD6962C" w14:textId="77777777" w:rsidR="00702177" w:rsidRPr="00695203" w:rsidRDefault="00702177" w:rsidP="00702177">
      <w:pPr>
        <w:bidi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</w:rPr>
        <w:t xml:space="preserve"> </w:t>
      </w:r>
      <w:r w:rsidRPr="00695203">
        <w:rPr>
          <w:rFonts w:cs="B Mitra"/>
          <w:sz w:val="28"/>
          <w:szCs w:val="28"/>
          <w:rtl/>
        </w:rPr>
        <w:t>اهم وظا</w:t>
      </w:r>
      <w:r w:rsidRPr="00695203">
        <w:rPr>
          <w:rFonts w:cs="B Mitra" w:hint="cs"/>
          <w:sz w:val="28"/>
          <w:szCs w:val="28"/>
          <w:rtl/>
        </w:rPr>
        <w:t>ی</w:t>
      </w:r>
      <w:r w:rsidRPr="00695203">
        <w:rPr>
          <w:rFonts w:cs="B Mitra" w:hint="eastAsia"/>
          <w:sz w:val="28"/>
          <w:szCs w:val="28"/>
          <w:rtl/>
        </w:rPr>
        <w:t>ف</w:t>
      </w:r>
      <w:r w:rsidRPr="00695203">
        <w:rPr>
          <w:rFonts w:cs="B Mitra"/>
          <w:sz w:val="28"/>
          <w:szCs w:val="28"/>
        </w:rPr>
        <w:t>:</w:t>
      </w:r>
    </w:p>
    <w:p w14:paraId="25B8B751" w14:textId="6676D827" w:rsidR="00702177" w:rsidRPr="00695203" w:rsidRDefault="00702177" w:rsidP="00695203">
      <w:pPr>
        <w:pStyle w:val="ListParagraph"/>
        <w:numPr>
          <w:ilvl w:val="0"/>
          <w:numId w:val="20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برنامه‌ريزي و اقدام لازم به منظور تأمين نيروي انساني مورد نياز واحد‌هاي تابعه</w:t>
      </w:r>
      <w:r w:rsidRPr="00695203">
        <w:rPr>
          <w:rFonts w:cs="B Mitra"/>
          <w:sz w:val="28"/>
          <w:szCs w:val="28"/>
        </w:rPr>
        <w:t xml:space="preserve">.           </w:t>
      </w:r>
    </w:p>
    <w:p w14:paraId="3A5D587F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2A18D136" w14:textId="6EC71A69" w:rsidR="00702177" w:rsidRPr="00695203" w:rsidRDefault="00702177" w:rsidP="00695203">
      <w:pPr>
        <w:pStyle w:val="ListParagraph"/>
        <w:numPr>
          <w:ilvl w:val="0"/>
          <w:numId w:val="20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ارائه پيشنهاد اصلاح امور جاري ، سازمان و تشكيلات اداري و نيز روشهاي  انجام كار به مقام مافوق</w:t>
      </w:r>
      <w:r w:rsidRPr="00695203">
        <w:rPr>
          <w:rFonts w:cs="B Mitra"/>
          <w:sz w:val="28"/>
          <w:szCs w:val="28"/>
        </w:rPr>
        <w:t xml:space="preserve">.               </w:t>
      </w:r>
    </w:p>
    <w:p w14:paraId="151ECCA0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599CDEF4" w14:textId="263F608F" w:rsidR="00702177" w:rsidRPr="00695203" w:rsidRDefault="00702177" w:rsidP="00695203">
      <w:pPr>
        <w:pStyle w:val="ListParagraph"/>
        <w:numPr>
          <w:ilvl w:val="0"/>
          <w:numId w:val="21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lastRenderedPageBreak/>
        <w:t>نظارت برنحوه انجام كليه امور پرسنل از نظر رعايت كامل قوانين و مقررات و ضوابط مربوط</w:t>
      </w:r>
      <w:r w:rsidRPr="00695203">
        <w:rPr>
          <w:rFonts w:cs="B Mitra"/>
          <w:sz w:val="28"/>
          <w:szCs w:val="28"/>
        </w:rPr>
        <w:t>.</w:t>
      </w:r>
    </w:p>
    <w:p w14:paraId="722225C2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230F6BA1" w14:textId="1A1FEAB2" w:rsidR="00702177" w:rsidRPr="00695203" w:rsidRDefault="00702177" w:rsidP="00695203">
      <w:pPr>
        <w:pStyle w:val="ListParagraph"/>
        <w:numPr>
          <w:ilvl w:val="0"/>
          <w:numId w:val="22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بر نحوه انجام كليه امور خدماتي و رفاهي و صدور دستورات لازم</w:t>
      </w:r>
      <w:r w:rsidRPr="00695203">
        <w:rPr>
          <w:rFonts w:cs="B Mitra"/>
          <w:sz w:val="28"/>
          <w:szCs w:val="28"/>
        </w:rPr>
        <w:t>.</w:t>
      </w:r>
    </w:p>
    <w:p w14:paraId="21A0C58C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2FC75F55" w14:textId="156BBF61" w:rsidR="00702177" w:rsidRPr="00695203" w:rsidRDefault="00702177" w:rsidP="00695203">
      <w:pPr>
        <w:pStyle w:val="ListParagraph"/>
        <w:numPr>
          <w:ilvl w:val="0"/>
          <w:numId w:val="23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راهنمائي كاركنان تحت سرپرستي و نظارت بركار آنان و نيزكوشش در بالا بردن كيفيت و بازده‌كار و بطوركلي مراقبت و نظارت درحسن اجراي‌قوانين اداري و استخدامي</w:t>
      </w:r>
      <w:r w:rsidRPr="00695203">
        <w:rPr>
          <w:rFonts w:cs="B Mitra"/>
          <w:sz w:val="28"/>
          <w:szCs w:val="28"/>
        </w:rPr>
        <w:t>.</w:t>
      </w:r>
    </w:p>
    <w:p w14:paraId="0EA100B2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51A464B6" w14:textId="6EFB37E4" w:rsidR="00702177" w:rsidRPr="00695203" w:rsidRDefault="00702177" w:rsidP="00695203">
      <w:pPr>
        <w:pStyle w:val="ListParagraph"/>
        <w:numPr>
          <w:ilvl w:val="0"/>
          <w:numId w:val="24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رسيدگي به تخلفات كاركنان تحت سرپرستي به‌ترتيبي كه درقانون تخلفات اداري مقرر گرديده و گزارش به مقام مافوق</w:t>
      </w:r>
      <w:r w:rsidRPr="00695203">
        <w:rPr>
          <w:rFonts w:cs="B Mitra"/>
          <w:sz w:val="28"/>
          <w:szCs w:val="28"/>
        </w:rPr>
        <w:t>.</w:t>
      </w:r>
    </w:p>
    <w:p w14:paraId="2AB86EDD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0081D879" w14:textId="25F64A4B" w:rsidR="00702177" w:rsidRPr="00695203" w:rsidRDefault="00702177" w:rsidP="00695203">
      <w:pPr>
        <w:pStyle w:val="ListParagraph"/>
        <w:numPr>
          <w:ilvl w:val="0"/>
          <w:numId w:val="25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بررسي و نيز تشخيص نيازهاي‌آموزشي‌كاركنان و انجام مراحل آموزش قبل و ضمن‌خدمات كاركنان‌و پيشنهاد لازم دراينمورد به مركزنوسازي و تحول‌اداري</w:t>
      </w:r>
      <w:r w:rsidRPr="00695203">
        <w:rPr>
          <w:rFonts w:cs="B Mitra"/>
          <w:sz w:val="28"/>
          <w:szCs w:val="28"/>
        </w:rPr>
        <w:t>.</w:t>
      </w:r>
    </w:p>
    <w:p w14:paraId="105A58AD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75089998" w14:textId="01E62503" w:rsidR="00702177" w:rsidRPr="00695203" w:rsidRDefault="00702177" w:rsidP="00695203">
      <w:pPr>
        <w:pStyle w:val="ListParagraph"/>
        <w:numPr>
          <w:ilvl w:val="0"/>
          <w:numId w:val="26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پاسخگويي به مسائل و مشكلات مالي و نيزاداري واحدهاي تابعه درانطباق با قوانين و مقررات مربوط</w:t>
      </w:r>
      <w:r w:rsidRPr="00695203">
        <w:rPr>
          <w:rFonts w:cs="B Mitra"/>
          <w:sz w:val="28"/>
          <w:szCs w:val="28"/>
        </w:rPr>
        <w:t>.</w:t>
      </w:r>
    </w:p>
    <w:p w14:paraId="65F96320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2B5CB172" w14:textId="41F31FFC" w:rsidR="00702177" w:rsidRPr="00695203" w:rsidRDefault="00702177" w:rsidP="00695203">
      <w:pPr>
        <w:pStyle w:val="ListParagraph"/>
        <w:numPr>
          <w:ilvl w:val="0"/>
          <w:numId w:val="27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تدوين روشهاي مناسب انجام اموراداري و استخدامي، رسيدگي، پاسخ، ثبت و بايگاني‌ نامه‌ها، تداركات‌ و ملزومات و وسائط ‌نقليه درسطح سازمان و واحدهاي تابعه</w:t>
      </w:r>
      <w:r w:rsidRPr="00695203">
        <w:rPr>
          <w:rFonts w:cs="B Mitra"/>
          <w:sz w:val="28"/>
          <w:szCs w:val="28"/>
        </w:rPr>
        <w:t>.</w:t>
      </w:r>
    </w:p>
    <w:p w14:paraId="1E102EB2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6DDC12B1" w14:textId="5DE8F4B0" w:rsidR="00702177" w:rsidRPr="00695203" w:rsidRDefault="00702177" w:rsidP="00695203">
      <w:pPr>
        <w:pStyle w:val="ListParagraph"/>
        <w:numPr>
          <w:ilvl w:val="0"/>
          <w:numId w:val="28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و امضاي احكام استخدامي كاركنان در اجراي قانون نظام هماهنگ پرداخت و مصوبات اجرائي آن (در حد اختيار تفويض شده)</w:t>
      </w:r>
    </w:p>
    <w:p w14:paraId="2EC5FAB3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7C2F7C2A" w14:textId="2EAEF986" w:rsidR="00702177" w:rsidRPr="00695203" w:rsidRDefault="00702177" w:rsidP="00695203">
      <w:pPr>
        <w:pStyle w:val="ListParagraph"/>
        <w:numPr>
          <w:ilvl w:val="0"/>
          <w:numId w:val="29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و سرپرستي درصدور احكام مرخصي‌هاي استحقاقي و نيز استعلاجي كاركنان بخش‌هاي مختلف و رؤساي ادارات تابعه. نظارت و سرپرستي برنحوه اجراي آئيننامه حضور و غياب و انطباق باقوانين و مقررات</w:t>
      </w:r>
      <w:r w:rsidRPr="00695203">
        <w:rPr>
          <w:rFonts w:cs="B Mitra"/>
          <w:sz w:val="28"/>
          <w:szCs w:val="28"/>
        </w:rPr>
        <w:t>.</w:t>
      </w:r>
    </w:p>
    <w:p w14:paraId="44BB60FA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63842B43" w14:textId="1ADAF322" w:rsidR="00702177" w:rsidRPr="00695203" w:rsidRDefault="00702177" w:rsidP="00695203">
      <w:pPr>
        <w:pStyle w:val="ListParagraph"/>
        <w:numPr>
          <w:ilvl w:val="0"/>
          <w:numId w:val="30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و سرپرستي و پرداخت وام كاركنان اعم از وام صندوق رفاه، مسكن و ساير تسهيلات اعطائي از بانك‌ها</w:t>
      </w:r>
      <w:r w:rsidRPr="00695203">
        <w:rPr>
          <w:rFonts w:cs="B Mitra"/>
          <w:sz w:val="28"/>
          <w:szCs w:val="28"/>
        </w:rPr>
        <w:t>.</w:t>
      </w:r>
    </w:p>
    <w:p w14:paraId="607C9E60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27D4BE70" w14:textId="64F21D43" w:rsidR="00702177" w:rsidRPr="00695203" w:rsidRDefault="00702177" w:rsidP="00695203">
      <w:pPr>
        <w:pStyle w:val="ListParagraph"/>
        <w:numPr>
          <w:ilvl w:val="0"/>
          <w:numId w:val="30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بر امور مختلف مربوط به مسائل حقوقي و قضائي</w:t>
      </w:r>
      <w:r w:rsidRPr="00695203">
        <w:rPr>
          <w:rFonts w:cs="B Mitra"/>
          <w:sz w:val="28"/>
          <w:szCs w:val="28"/>
        </w:rPr>
        <w:t>.</w:t>
      </w:r>
    </w:p>
    <w:p w14:paraId="279AA84E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7337751A" w14:textId="6384F9FE" w:rsidR="00702177" w:rsidRPr="00695203" w:rsidRDefault="00702177" w:rsidP="00695203">
      <w:pPr>
        <w:pStyle w:val="ListParagraph"/>
        <w:numPr>
          <w:ilvl w:val="0"/>
          <w:numId w:val="31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ابلاغ خط‌مشي‌ و نحوه اجراي‌مقررات اداري و مالي ازطريق صدوربخشنامه يادستورالعمل و غيره  به‌كاركنان تحت‌سرپرستي و ادارات تابعه و ايجاد هماهنگي لازم در انجام وظايف محوله</w:t>
      </w:r>
      <w:r w:rsidRPr="00695203">
        <w:rPr>
          <w:rFonts w:cs="B Mitra"/>
          <w:sz w:val="28"/>
          <w:szCs w:val="28"/>
        </w:rPr>
        <w:t>.</w:t>
      </w:r>
    </w:p>
    <w:p w14:paraId="31944C33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213C0DC8" w14:textId="7ACA2136" w:rsidR="00702177" w:rsidRPr="00695203" w:rsidRDefault="00702177" w:rsidP="00695203">
      <w:pPr>
        <w:pStyle w:val="ListParagraph"/>
        <w:numPr>
          <w:ilvl w:val="0"/>
          <w:numId w:val="31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و سرپرستي برنحوه اجراي آئيننامه حضور و غياب و انطباق باقوانين و مقررات</w:t>
      </w:r>
      <w:r w:rsidRPr="00695203">
        <w:rPr>
          <w:rFonts w:cs="B Mitra"/>
          <w:sz w:val="28"/>
          <w:szCs w:val="28"/>
        </w:rPr>
        <w:t>.</w:t>
      </w:r>
    </w:p>
    <w:p w14:paraId="17E96F8D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7169290B" w14:textId="1D347ED7" w:rsidR="00702177" w:rsidRPr="00695203" w:rsidRDefault="00702177" w:rsidP="00695203">
      <w:pPr>
        <w:pStyle w:val="ListParagraph"/>
        <w:numPr>
          <w:ilvl w:val="0"/>
          <w:numId w:val="31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lastRenderedPageBreak/>
        <w:t>همكاري با ادارات‌ كل امور اداري و رفاه و نيز مركز نوسازي و تحول اداري وزارت متبوع در جهات مختلف اداري و تشكيلاتي كه نيازمند همكاري مشترك با ادارات مذكور مي‌باشد، در چهارچوب وظايف و اختيارات محوله</w:t>
      </w:r>
      <w:r w:rsidRPr="00695203">
        <w:rPr>
          <w:rFonts w:cs="B Mitra"/>
          <w:sz w:val="28"/>
          <w:szCs w:val="28"/>
        </w:rPr>
        <w:t>.</w:t>
      </w:r>
    </w:p>
    <w:p w14:paraId="6A588D5E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62345172" w14:textId="345941ED" w:rsidR="00702177" w:rsidRPr="00695203" w:rsidRDefault="00702177" w:rsidP="00695203">
      <w:pPr>
        <w:pStyle w:val="ListParagraph"/>
        <w:numPr>
          <w:ilvl w:val="0"/>
          <w:numId w:val="32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تهيه‌گزارش پيشرفت كارها و تهيه آمارعمليات انجام‌شده جهت اطلاع مقام مافوق و ارجاع و امضاء نامه‌هاي مختلف اداري در قالب احكام تفويضي</w:t>
      </w:r>
      <w:r w:rsidRPr="00695203">
        <w:rPr>
          <w:rFonts w:cs="B Mitra"/>
          <w:sz w:val="28"/>
          <w:szCs w:val="28"/>
        </w:rPr>
        <w:t>.</w:t>
      </w:r>
    </w:p>
    <w:p w14:paraId="0C257DC0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1555E17B" w14:textId="39F349C2" w:rsidR="00702177" w:rsidRPr="00695203" w:rsidRDefault="00702177" w:rsidP="00695203">
      <w:pPr>
        <w:pStyle w:val="ListParagraph"/>
        <w:numPr>
          <w:ilvl w:val="0"/>
          <w:numId w:val="32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انجام امور سازمان در غياب رئيس سازمان در حدوداختيارات تفويض شده و شركت در جلسات كميسيون‌هاي مربوط و ارائه گزارش آن به مقام مافوق</w:t>
      </w:r>
      <w:r w:rsidRPr="00695203">
        <w:rPr>
          <w:rFonts w:cs="B Mitra"/>
          <w:sz w:val="28"/>
          <w:szCs w:val="28"/>
        </w:rPr>
        <w:t>.</w:t>
      </w:r>
    </w:p>
    <w:p w14:paraId="1AB7DE0A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1ACDDB82" w14:textId="39CC514E" w:rsidR="00702177" w:rsidRPr="00695203" w:rsidRDefault="00695203" w:rsidP="00695203">
      <w:pPr>
        <w:pStyle w:val="ListParagraph"/>
        <w:numPr>
          <w:ilvl w:val="0"/>
          <w:numId w:val="32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 w:hint="cs"/>
          <w:sz w:val="28"/>
          <w:szCs w:val="28"/>
          <w:rtl/>
        </w:rPr>
        <w:t>ن</w:t>
      </w:r>
      <w:r w:rsidR="00702177" w:rsidRPr="00695203">
        <w:rPr>
          <w:rFonts w:cs="B Mitra"/>
          <w:sz w:val="28"/>
          <w:szCs w:val="28"/>
          <w:rtl/>
        </w:rPr>
        <w:t>ظارت در پرداخت و امضاء كليه اسناد و چكهاي مربوط به حقوق كاركنان، بازنشستگان، موظفين و ساير هزينه‌هاي اداري بر طبق قوانين و مقررات مربوطه در قالب اختيارات تفويضي</w:t>
      </w:r>
      <w:r w:rsidR="00702177" w:rsidRPr="00695203">
        <w:rPr>
          <w:rFonts w:cs="B Mitra"/>
          <w:sz w:val="28"/>
          <w:szCs w:val="28"/>
        </w:rPr>
        <w:t>.</w:t>
      </w:r>
    </w:p>
    <w:p w14:paraId="666AD4B4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2B6EEC5C" w14:textId="5AE3A427" w:rsidR="00702177" w:rsidRPr="00695203" w:rsidRDefault="00702177" w:rsidP="00695203">
      <w:pPr>
        <w:pStyle w:val="ListParagraph"/>
        <w:numPr>
          <w:ilvl w:val="0"/>
          <w:numId w:val="32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و نيز هماهنگي اقدامات لازم بمنظور تهيه و تنظيم بودجه پيشنهادي جاري و عمراني دستگاه با واحد‌هاي ذيربط و پيگيري‌هاي لازم</w:t>
      </w:r>
      <w:r w:rsidRPr="00695203">
        <w:rPr>
          <w:rFonts w:cs="B Mitra"/>
          <w:sz w:val="28"/>
          <w:szCs w:val="28"/>
        </w:rPr>
        <w:t>.</w:t>
      </w:r>
    </w:p>
    <w:p w14:paraId="596E5FA2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7A57BE5D" w14:textId="70057579" w:rsidR="00702177" w:rsidRPr="00695203" w:rsidRDefault="00702177" w:rsidP="00695203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برحسن جريان نگه‌داري حسابها و تنظيم دفاتر مالي و اموال برطبق قوانين و مقررات و همكاري و هماهنگي با ذيحساب مربوط</w:t>
      </w:r>
      <w:r w:rsidRPr="00695203">
        <w:rPr>
          <w:rFonts w:cs="B Mitra"/>
          <w:sz w:val="28"/>
          <w:szCs w:val="28"/>
        </w:rPr>
        <w:t>.</w:t>
      </w:r>
    </w:p>
    <w:p w14:paraId="132EE0F0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08780113" w14:textId="5EEA3B30" w:rsidR="00702177" w:rsidRPr="00695203" w:rsidRDefault="00702177" w:rsidP="00695203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برمصرف اعتبارات تخصيصي باتوجه به قوانين و رعايت مقررات ‌مالي و ارائه راهنمائي لازم به مسئولين مربوطه</w:t>
      </w:r>
      <w:r w:rsidRPr="00695203">
        <w:rPr>
          <w:rFonts w:cs="B Mitra"/>
          <w:sz w:val="28"/>
          <w:szCs w:val="28"/>
        </w:rPr>
        <w:t>.</w:t>
      </w:r>
    </w:p>
    <w:p w14:paraId="7ECDFDFB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3F957C59" w14:textId="520E7316" w:rsidR="00702177" w:rsidRPr="00695203" w:rsidRDefault="00702177" w:rsidP="00695203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نظارت بر علي‌الحسابهاي‌دريافتي از ذيحسابي و ارسال بموقع اسناد و واريز وجوه هزينه نشده و صدور دستورات لازم در حدود اختيارات تفويضي</w:t>
      </w:r>
      <w:r w:rsidRPr="00695203">
        <w:rPr>
          <w:rFonts w:cs="B Mitra"/>
          <w:sz w:val="28"/>
          <w:szCs w:val="28"/>
        </w:rPr>
        <w:t>.</w:t>
      </w:r>
    </w:p>
    <w:p w14:paraId="64D0270A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20769A21" w14:textId="583F6F7E" w:rsidR="00702177" w:rsidRPr="00695203" w:rsidRDefault="00702177" w:rsidP="00695203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صدور دستورات لازم نسبت به تدارك و خريد لوازم و مواد مصرفي موردنيازبا توجه به اعتبارات تخصيصي و نظارت در نگه‌داري كالا و لوازم در انبار و تحويل و تحول آن ها بر اساس مقررات مربوطه</w:t>
      </w:r>
      <w:r w:rsidRPr="00695203">
        <w:rPr>
          <w:rFonts w:cs="B Mitra"/>
          <w:sz w:val="28"/>
          <w:szCs w:val="28"/>
        </w:rPr>
        <w:t>.</w:t>
      </w:r>
    </w:p>
    <w:p w14:paraId="0103A242" w14:textId="77777777" w:rsidR="00702177" w:rsidRPr="00695203" w:rsidRDefault="00702177" w:rsidP="00695203">
      <w:pPr>
        <w:bidi/>
        <w:spacing w:after="0" w:line="240" w:lineRule="auto"/>
        <w:rPr>
          <w:rFonts w:cs="B Mitra"/>
          <w:sz w:val="28"/>
          <w:szCs w:val="28"/>
        </w:rPr>
      </w:pPr>
    </w:p>
    <w:p w14:paraId="03746F49" w14:textId="14A517C2" w:rsidR="00702177" w:rsidRPr="00695203" w:rsidRDefault="00702177" w:rsidP="00695203">
      <w:pPr>
        <w:pStyle w:val="ListParagraph"/>
        <w:numPr>
          <w:ilvl w:val="0"/>
          <w:numId w:val="33"/>
        </w:numPr>
        <w:bidi/>
        <w:spacing w:after="0" w:line="240" w:lineRule="auto"/>
        <w:rPr>
          <w:rFonts w:cs="B Mitra"/>
          <w:sz w:val="28"/>
          <w:szCs w:val="28"/>
        </w:rPr>
      </w:pPr>
      <w:r w:rsidRPr="00695203">
        <w:rPr>
          <w:rFonts w:cs="B Mitra"/>
          <w:sz w:val="28"/>
          <w:szCs w:val="28"/>
          <w:rtl/>
        </w:rPr>
        <w:t>پيگيري مستمر در انجام وظايف تعيين شده در سيستم مديريت كيفيت و به روز رساني مدارك برون سازماني در كليه واحد‌هاي تحت نظارت</w:t>
      </w:r>
    </w:p>
    <w:p w14:paraId="24DDE491" w14:textId="77777777" w:rsidR="00702177" w:rsidRDefault="00702177" w:rsidP="00702177">
      <w:pPr>
        <w:bidi/>
      </w:pPr>
    </w:p>
    <w:p w14:paraId="6F96519E" w14:textId="77777777" w:rsidR="00702177" w:rsidRPr="00695203" w:rsidRDefault="00702177" w:rsidP="00702177">
      <w:pPr>
        <w:bidi/>
        <w:rPr>
          <w:rFonts w:cs="B Titr"/>
        </w:rPr>
      </w:pPr>
      <w:r w:rsidRPr="00695203">
        <w:rPr>
          <w:rFonts w:cs="B Titr" w:hint="eastAsia"/>
          <w:rtl/>
        </w:rPr>
        <w:t>معاون</w:t>
      </w:r>
      <w:r w:rsidRPr="00695203">
        <w:rPr>
          <w:rFonts w:cs="B Titr"/>
          <w:rtl/>
        </w:rPr>
        <w:t xml:space="preserve"> نظارت مال</w:t>
      </w:r>
      <w:r w:rsidRPr="00695203">
        <w:rPr>
          <w:rFonts w:cs="B Titr" w:hint="cs"/>
          <w:rtl/>
        </w:rPr>
        <w:t>ی</w:t>
      </w:r>
      <w:r w:rsidRPr="00695203">
        <w:rPr>
          <w:rFonts w:cs="B Titr"/>
          <w:rtl/>
        </w:rPr>
        <w:t xml:space="preserve"> و رئ</w:t>
      </w:r>
      <w:r w:rsidRPr="00695203">
        <w:rPr>
          <w:rFonts w:cs="B Titr" w:hint="cs"/>
          <w:rtl/>
        </w:rPr>
        <w:t>ی</w:t>
      </w:r>
      <w:r w:rsidRPr="00695203">
        <w:rPr>
          <w:rFonts w:cs="B Titr" w:hint="eastAsia"/>
          <w:rtl/>
        </w:rPr>
        <w:t>س</w:t>
      </w:r>
      <w:r w:rsidRPr="00695203">
        <w:rPr>
          <w:rFonts w:cs="B Titr"/>
          <w:rtl/>
        </w:rPr>
        <w:t xml:space="preserve"> خزانه مع</w:t>
      </w:r>
      <w:r w:rsidRPr="00695203">
        <w:rPr>
          <w:rFonts w:cs="B Titr" w:hint="cs"/>
          <w:rtl/>
        </w:rPr>
        <w:t>ی</w:t>
      </w:r>
      <w:r w:rsidRPr="00695203">
        <w:rPr>
          <w:rFonts w:cs="B Titr" w:hint="eastAsia"/>
          <w:rtl/>
        </w:rPr>
        <w:t>ن</w:t>
      </w:r>
      <w:r w:rsidRPr="00695203">
        <w:rPr>
          <w:rFonts w:cs="B Titr"/>
          <w:rtl/>
        </w:rPr>
        <w:t xml:space="preserve"> استان</w:t>
      </w:r>
    </w:p>
    <w:p w14:paraId="74C60B20" w14:textId="77777777" w:rsidR="00702177" w:rsidRDefault="00702177" w:rsidP="00702177">
      <w:pPr>
        <w:bidi/>
      </w:pPr>
      <w:r>
        <w:t xml:space="preserve"> </w:t>
      </w:r>
      <w:r w:rsidRPr="00695203">
        <w:rPr>
          <w:rFonts w:cs="B Mitra"/>
          <w:sz w:val="28"/>
          <w:szCs w:val="28"/>
          <w:rtl/>
        </w:rPr>
        <w:t>اهم وظا</w:t>
      </w:r>
      <w:r w:rsidRPr="00695203">
        <w:rPr>
          <w:rFonts w:cs="B Mitra" w:hint="cs"/>
          <w:sz w:val="28"/>
          <w:szCs w:val="28"/>
          <w:rtl/>
        </w:rPr>
        <w:t>ی</w:t>
      </w:r>
      <w:r w:rsidRPr="00695203">
        <w:rPr>
          <w:rFonts w:cs="B Mitra" w:hint="eastAsia"/>
          <w:sz w:val="28"/>
          <w:szCs w:val="28"/>
          <w:rtl/>
        </w:rPr>
        <w:t>ف</w:t>
      </w:r>
      <w:r>
        <w:t xml:space="preserve">   :</w:t>
      </w:r>
    </w:p>
    <w:p w14:paraId="6CA5C26F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2E210740" w14:textId="3462443D" w:rsidR="00702177" w:rsidRPr="00B21723" w:rsidRDefault="00702177" w:rsidP="00B21723">
      <w:pPr>
        <w:pStyle w:val="ListParagraph"/>
        <w:numPr>
          <w:ilvl w:val="0"/>
          <w:numId w:val="34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و سرپرستي بر امور مربوط به مسائل استخدامي كاركنان قسمت امور خزانه و ساير واحد‌هاي تحت نظر معاون هزينه و رئيس نمايندگي خزانه</w:t>
      </w:r>
      <w:r w:rsidRPr="00B21723">
        <w:rPr>
          <w:rFonts w:cs="B Mitra"/>
          <w:sz w:val="28"/>
          <w:szCs w:val="28"/>
        </w:rPr>
        <w:t>.</w:t>
      </w:r>
    </w:p>
    <w:p w14:paraId="441FDD85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158204CC" w14:textId="55C5B148" w:rsidR="00702177" w:rsidRPr="00B21723" w:rsidRDefault="00702177" w:rsidP="00B21723">
      <w:pPr>
        <w:pStyle w:val="ListParagraph"/>
        <w:numPr>
          <w:ilvl w:val="0"/>
          <w:numId w:val="34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پاسخگويي به مسائل و مشكلات مالي دستگاههاي اجرائي در استان در انطباق با قوانين و مقررات مربوط</w:t>
      </w:r>
      <w:r w:rsidRPr="00B21723">
        <w:rPr>
          <w:rFonts w:cs="B Mitra"/>
          <w:sz w:val="28"/>
          <w:szCs w:val="28"/>
        </w:rPr>
        <w:t>.</w:t>
      </w:r>
    </w:p>
    <w:p w14:paraId="37FEB28B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41144D52" w14:textId="3D363C86" w:rsidR="00702177" w:rsidRPr="00B21723" w:rsidRDefault="00702177" w:rsidP="00B21723">
      <w:pPr>
        <w:pStyle w:val="ListParagraph"/>
        <w:numPr>
          <w:ilvl w:val="0"/>
          <w:numId w:val="35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ابلاغ اعتبارات جاري و عمراني تخصيص يافته دستگاههاي اجرايي تابع نظام بودجه استاني براساس مصوبات كميته تخصيص اعتبار مركز و  استان به دستگاههاي اجرائي و ذيحسابان وساير مراجع ذيصلاح</w:t>
      </w:r>
      <w:r w:rsidRPr="00B21723">
        <w:rPr>
          <w:rFonts w:cs="B Mitra"/>
          <w:sz w:val="28"/>
          <w:szCs w:val="28"/>
        </w:rPr>
        <w:t>.</w:t>
      </w:r>
    </w:p>
    <w:p w14:paraId="42E71FED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37C09878" w14:textId="6195C43A" w:rsidR="00702177" w:rsidRPr="00B21723" w:rsidRDefault="00702177" w:rsidP="00B21723">
      <w:pPr>
        <w:pStyle w:val="ListParagraph"/>
        <w:numPr>
          <w:ilvl w:val="0"/>
          <w:numId w:val="35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برحسن‌اجراي مفاد‌دستورالعمل و مقررات مربوط به چگونگي و نگه‌داري‌اوراق بهادارو تحويل و تحول و نگه‌داري حساب دريافت و پرداخت اوراق مذكور در سطح استان</w:t>
      </w:r>
      <w:r w:rsidRPr="00B21723">
        <w:rPr>
          <w:rFonts w:cs="B Mitra"/>
          <w:sz w:val="28"/>
          <w:szCs w:val="28"/>
        </w:rPr>
        <w:t>.</w:t>
      </w:r>
    </w:p>
    <w:p w14:paraId="72A61778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68DF5BAA" w14:textId="49FCBE2F" w:rsidR="00702177" w:rsidRPr="00B21723" w:rsidRDefault="00702177" w:rsidP="00B21723">
      <w:pPr>
        <w:pStyle w:val="ListParagraph"/>
        <w:numPr>
          <w:ilvl w:val="0"/>
          <w:numId w:val="35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رسيدگي و نظارت بر امر جمع‌آوري و  ارسال اطلاعات لازم براي برآورد ميزان انواع اوراق بهادار مورد نياز واحد‌هاي مصرف كننده اوراق مذكور در سطح استان</w:t>
      </w:r>
      <w:r w:rsidRPr="00B21723">
        <w:rPr>
          <w:rFonts w:cs="B Mitra"/>
          <w:sz w:val="28"/>
          <w:szCs w:val="28"/>
        </w:rPr>
        <w:t>.</w:t>
      </w:r>
    </w:p>
    <w:p w14:paraId="5BCC7960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4E5931F0" w14:textId="2F108C9B" w:rsidR="00702177" w:rsidRPr="00B21723" w:rsidRDefault="00702177" w:rsidP="00B21723">
      <w:pPr>
        <w:pStyle w:val="ListParagraph"/>
        <w:numPr>
          <w:ilvl w:val="0"/>
          <w:numId w:val="35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رسيدگي به تقاضاي واحد‌هاي مصرف‌كننده اوراق بهادار درخواستي در سطح استان و تأئيدفرم‌هاي درخواست اوراق بهادار ارسالي به مركز با رعايت مقررات مربوط</w:t>
      </w:r>
      <w:r w:rsidRPr="00B21723">
        <w:rPr>
          <w:rFonts w:cs="B Mitra"/>
          <w:sz w:val="28"/>
          <w:szCs w:val="28"/>
        </w:rPr>
        <w:t>.</w:t>
      </w:r>
    </w:p>
    <w:p w14:paraId="4EDDAAC4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28ECEE3B" w14:textId="248583A6" w:rsidR="00702177" w:rsidRPr="00B21723" w:rsidRDefault="00702177" w:rsidP="00B21723">
      <w:pPr>
        <w:pStyle w:val="ListParagraph"/>
        <w:numPr>
          <w:ilvl w:val="0"/>
          <w:numId w:val="35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بر امور مربوط به دريافت اوراق بهادار درخواستي از اداره‌كل اوراق بهادار و برقراري ترتيبات لازم در خصوص نحوه نگه‌داري و تحويل و تحول اوراق مزبور و نيز  نگه‌داري حساب دريافت و پرداخت اوراق ياد شده در نمايندگي خزانه براساس مقررات مربوط</w:t>
      </w:r>
      <w:r w:rsidRPr="00B21723">
        <w:rPr>
          <w:rFonts w:cs="B Mitra"/>
          <w:sz w:val="28"/>
          <w:szCs w:val="28"/>
        </w:rPr>
        <w:t>.</w:t>
      </w:r>
    </w:p>
    <w:p w14:paraId="247C1CC9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48690C35" w14:textId="37833DFF" w:rsidR="00702177" w:rsidRPr="00B21723" w:rsidRDefault="00702177" w:rsidP="00B21723">
      <w:pPr>
        <w:pStyle w:val="ListParagraph"/>
        <w:numPr>
          <w:ilvl w:val="0"/>
          <w:numId w:val="35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اعمال اقدامات لازم ،  نسبت به تنظيم و ارسال صورت وضعيت گردش اوراق بهادار خزانه معين استان و همچنين ارسال آمار و گزارشات لازم به اداره‌كل اوراق بهادار</w:t>
      </w:r>
      <w:r w:rsidRPr="00B21723">
        <w:rPr>
          <w:rFonts w:cs="B Mitra"/>
          <w:sz w:val="28"/>
          <w:szCs w:val="28"/>
        </w:rPr>
        <w:t>.</w:t>
      </w:r>
    </w:p>
    <w:p w14:paraId="01062825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643ED394" w14:textId="06B8B299" w:rsidR="00702177" w:rsidRPr="00B21723" w:rsidRDefault="00702177" w:rsidP="00B21723">
      <w:pPr>
        <w:pStyle w:val="ListParagraph"/>
        <w:numPr>
          <w:ilvl w:val="0"/>
          <w:numId w:val="35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مراقبت در حسن جريان امور مربوط به تهيه و تنظيم حساب‌هاي ماهانه ،  سالانه و نهائي دستگاه‌هاي اجرائي محلي</w:t>
      </w:r>
      <w:r w:rsidRPr="00B21723">
        <w:rPr>
          <w:rFonts w:cs="B Mitra"/>
          <w:sz w:val="28"/>
          <w:szCs w:val="28"/>
        </w:rPr>
        <w:t>.</w:t>
      </w:r>
    </w:p>
    <w:p w14:paraId="5947C130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30CB2D5F" w14:textId="15E19124" w:rsidR="00702177" w:rsidRPr="00B21723" w:rsidRDefault="00702177" w:rsidP="00B21723">
      <w:pPr>
        <w:pStyle w:val="ListParagraph"/>
        <w:numPr>
          <w:ilvl w:val="0"/>
          <w:numId w:val="35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ايجاد هماهنگي و اعمال نظارت و پيگيري لازم درامر تحويل صورتحساب‌هاي دستگاه‌هاي مذكور در مواعد قانوني و انعكاس گزارش وضعيت حساب‌هاي ماهانه به وزارت متبوع</w:t>
      </w:r>
      <w:r w:rsidRPr="00B21723">
        <w:rPr>
          <w:rFonts w:cs="B Mitra"/>
          <w:sz w:val="28"/>
          <w:szCs w:val="28"/>
        </w:rPr>
        <w:t>.</w:t>
      </w:r>
    </w:p>
    <w:p w14:paraId="7D9874AB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5CC0B82F" w14:textId="320AB809" w:rsidR="00702177" w:rsidRPr="00B21723" w:rsidRDefault="00702177" w:rsidP="00B21723">
      <w:pPr>
        <w:pStyle w:val="ListParagraph"/>
        <w:numPr>
          <w:ilvl w:val="0"/>
          <w:numId w:val="35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مراقبت و نظارت در امر تهيه و تنظيم به موقع صورتحساب عملكرد سالانه بودجه استان شامل دريافت‌ها، هزينه‌ها و ساير وجوه به انضمام مدارك كامل در آخر دوره مالي و ارسال آن به اداره‌كل تمركز و تلفيق حساب‌ها و روش‌هاي حسابداري</w:t>
      </w:r>
      <w:r w:rsidRPr="00B21723">
        <w:rPr>
          <w:rFonts w:cs="B Mitra"/>
          <w:sz w:val="28"/>
          <w:szCs w:val="28"/>
        </w:rPr>
        <w:t>.</w:t>
      </w:r>
    </w:p>
    <w:p w14:paraId="6866CAD9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4A80D6A0" w14:textId="0311CF52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راهنمائي ذيحساب دستگاه‌هاي اجرائي محلي به منظور ايجاد وحدت رويه و هماهنگي درمورد اجراي قوانين، آئين‌نامه‌ها و مقررات مالي و محاسباتي</w:t>
      </w:r>
      <w:r w:rsidRPr="00B21723">
        <w:rPr>
          <w:rFonts w:cs="B Mitra"/>
          <w:sz w:val="28"/>
          <w:szCs w:val="28"/>
        </w:rPr>
        <w:t>.</w:t>
      </w:r>
    </w:p>
    <w:p w14:paraId="4BB69243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361601E3" w14:textId="776926CB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و كنترل امور مالي دستگاه‌هاي اجرائي محلي</w:t>
      </w:r>
      <w:r w:rsidRPr="00B21723">
        <w:rPr>
          <w:rFonts w:cs="B Mitra"/>
          <w:sz w:val="28"/>
          <w:szCs w:val="28"/>
        </w:rPr>
        <w:t>.</w:t>
      </w:r>
    </w:p>
    <w:p w14:paraId="05532A60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628D4E3C" w14:textId="2E34A647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اعمال نظارت در جهت حفظ و حراست و استفاده صحيح از اموال دولت بر اساس مقررات مربوطه در سطح استان</w:t>
      </w:r>
      <w:r w:rsidRPr="00B21723">
        <w:rPr>
          <w:rFonts w:cs="B Mitra"/>
          <w:sz w:val="28"/>
          <w:szCs w:val="28"/>
        </w:rPr>
        <w:t>.</w:t>
      </w:r>
    </w:p>
    <w:p w14:paraId="61FF37D3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170D864D" w14:textId="30B8FA77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بر حسن اجراي قوانين و مقررات مربوط به اموال دولت و ارائه روش‌هاي مناسب پيگيري اجراي صحيح به موقع مقررات ياد شده از سوي دستگاه‌هاي دولتي در سطح استان</w:t>
      </w:r>
      <w:r w:rsidRPr="00B21723">
        <w:rPr>
          <w:rFonts w:cs="B Mitra"/>
          <w:sz w:val="28"/>
          <w:szCs w:val="28"/>
        </w:rPr>
        <w:t>.</w:t>
      </w:r>
    </w:p>
    <w:p w14:paraId="7CE5F9FB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1DB4135D" w14:textId="0CD8423A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و سرپرستي براجراي وظايفي‌كه بموجب قانون محاسبات‌عمومي كشور، آئين‌نامه تمركز وجوه و سپرده آئين‌نامه نمايندگي خزانه و ساير قوانين و مقررات به عهده خزانه معين در استان محول شده است</w:t>
      </w:r>
      <w:r w:rsidRPr="00B21723">
        <w:rPr>
          <w:rFonts w:cs="B Mitra"/>
          <w:sz w:val="28"/>
          <w:szCs w:val="28"/>
        </w:rPr>
        <w:t>.</w:t>
      </w:r>
    </w:p>
    <w:p w14:paraId="20578FF5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5A3A742F" w14:textId="2BC0A5CB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و سرپرستي در واريز درآمدهاي عمومي كشور در سطح استان و همچنين تحقيق در خصوص علل كاهش و افزايش درآمدها و تهيه گزارش و اقدام در زمينه مذكور</w:t>
      </w:r>
      <w:r w:rsidRPr="00B21723">
        <w:rPr>
          <w:rFonts w:cs="B Mitra"/>
          <w:sz w:val="28"/>
          <w:szCs w:val="28"/>
        </w:rPr>
        <w:t>.</w:t>
      </w:r>
    </w:p>
    <w:p w14:paraId="0F88022C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6FC81651" w14:textId="38DFB452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و سرپرستي برافتتاح ، تغيير امضاء و نيز انسداد حساب‌هاي بانكي درآمد ، هزينه ، سپرده و ساير حساب‌هاي بانكي</w:t>
      </w:r>
      <w:r w:rsidRPr="00B21723">
        <w:rPr>
          <w:rFonts w:cs="B Mitra"/>
          <w:sz w:val="28"/>
          <w:szCs w:val="28"/>
        </w:rPr>
        <w:t>.</w:t>
      </w:r>
    </w:p>
    <w:p w14:paraId="6A0D1470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12D60600" w14:textId="1287F5FA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، سرپرستي و نيزمراقبت در انتقال وجوه سپرده‌هاي‌دريافتي ذيحسابي‌ها در سطح استان به حساب نمايندگي خزانه و حساب تمركز وجوه سپرده در خزانه</w:t>
      </w:r>
      <w:r w:rsidRPr="00B21723">
        <w:rPr>
          <w:rFonts w:cs="B Mitra"/>
          <w:sz w:val="28"/>
          <w:szCs w:val="28"/>
        </w:rPr>
        <w:t>.</w:t>
      </w:r>
    </w:p>
    <w:p w14:paraId="37B0E466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1836F1F4" w14:textId="147A113B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و سرپرستي برامر تمركزوجوه درآمدشركت‌هاي‌دولتي درحساب‌هاي خزانه معين</w:t>
      </w:r>
      <w:r w:rsidRPr="00B21723">
        <w:rPr>
          <w:rFonts w:cs="B Mitra"/>
          <w:sz w:val="28"/>
          <w:szCs w:val="28"/>
        </w:rPr>
        <w:t>.</w:t>
      </w:r>
    </w:p>
    <w:p w14:paraId="0EECC967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2CF72AE4" w14:textId="3E9960D9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و سرپرستي درتشخيص وابلاغ ميزان تنخواه‌گردان‌ردسپرده جهت واريز بحساب‌ تنخواه‌گردان رد سپرده ذيحسابي‌ها</w:t>
      </w:r>
      <w:r w:rsidRPr="00B21723">
        <w:rPr>
          <w:rFonts w:cs="B Mitra"/>
          <w:sz w:val="28"/>
          <w:szCs w:val="28"/>
        </w:rPr>
        <w:t>.</w:t>
      </w:r>
    </w:p>
    <w:p w14:paraId="213548B1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14327C4E" w14:textId="54F718E3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بر انجام اقدام لازم در خصوص اوراق بهادار مازاد، منسوخه و غيرقابل استفاده بارعايت مقررات موضوع دستورالعمل‌هاي مربوط ضمن هماهنگي با اداره‌كل اوراق بهادار</w:t>
      </w:r>
      <w:r w:rsidRPr="00B21723">
        <w:rPr>
          <w:rFonts w:cs="B Mitra"/>
          <w:sz w:val="28"/>
          <w:szCs w:val="28"/>
        </w:rPr>
        <w:t>.</w:t>
      </w:r>
    </w:p>
    <w:p w14:paraId="6FD7732E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376AAA6A" w14:textId="74AEAA26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و سرپرستي درتشخيص و نيز ابلاغ ميزان تنخواه‌گردان حسابداري جهت واريز به حساب ذيحسابي‌ها</w:t>
      </w:r>
      <w:r w:rsidRPr="00B21723">
        <w:rPr>
          <w:rFonts w:cs="B Mitra"/>
          <w:sz w:val="28"/>
          <w:szCs w:val="28"/>
        </w:rPr>
        <w:t>.</w:t>
      </w:r>
    </w:p>
    <w:p w14:paraId="12188458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5199E3A8" w14:textId="14710226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lastRenderedPageBreak/>
        <w:t>نظارت و سرپرستي درصدور اجازه انتقال وجوه درخواست‌شده از طرف ذيحسابان از محل موجودي حساب‌هاي‌ خزانه‌ معين استان بمنظور پرداخت اعتبارات‌جاري و عمراني دستگاه‌هاي اجرائي استان</w:t>
      </w:r>
      <w:r w:rsidRPr="00B21723">
        <w:rPr>
          <w:rFonts w:cs="B Mitra"/>
          <w:sz w:val="28"/>
          <w:szCs w:val="28"/>
        </w:rPr>
        <w:t>.</w:t>
      </w:r>
    </w:p>
    <w:p w14:paraId="17BF8D02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2A914B90" w14:textId="19ED9ACE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امضاء چك‌هاي صادره عهده حساب‌هاي خزانه معين استان با رعايت ماده (124) قانون محاسبات عمومي كشور و مقررات مربوط و همچنين نظارت و سرپرستي برامر مذكور</w:t>
      </w:r>
      <w:r w:rsidRPr="00B21723">
        <w:rPr>
          <w:rFonts w:cs="B Mitra"/>
          <w:sz w:val="28"/>
          <w:szCs w:val="28"/>
        </w:rPr>
        <w:t>.</w:t>
      </w:r>
    </w:p>
    <w:p w14:paraId="230C91E1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344531EA" w14:textId="49DBC420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بررسي و موافقت و امضاء نامه‌هاي‌مربوط به اجازه استرداد وجوه‌واريز‌شده بحساب درآمدعمومي كشور كه بايستي جهت استرداد به ذينفع به حساب بانكي ذيحساب مربوط واريز شودو همچنين سرپرستي و نظارت بر امر مذكور</w:t>
      </w:r>
      <w:r w:rsidRPr="00B21723">
        <w:rPr>
          <w:rFonts w:cs="B Mitra"/>
          <w:sz w:val="28"/>
          <w:szCs w:val="28"/>
        </w:rPr>
        <w:t>.</w:t>
      </w:r>
    </w:p>
    <w:p w14:paraId="5D98BB4B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47560B8E" w14:textId="68BCDDA2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سرپرستي و نظارت بر امر تهيه آمارهاي روزانه دريافت‌ها و نيزپرداخت‌هاي خزانه معين به خزانه و همچنين سرپرستي و نظارت بر امر مذكور</w:t>
      </w:r>
      <w:r w:rsidRPr="00B21723">
        <w:rPr>
          <w:rFonts w:cs="B Mitra"/>
          <w:sz w:val="28"/>
          <w:szCs w:val="28"/>
        </w:rPr>
        <w:t>.</w:t>
      </w:r>
    </w:p>
    <w:p w14:paraId="4B062239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455BC42A" w14:textId="04939B61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بررسي و امضاء آمارهاي روزانه هفتگي و ماهانه دريافت‌ها و پرداخت‌هاي نمايندگي خزانه جهت ارائه به خزانه و همچنين سرپرستي و نظارت بر امر مذكور</w:t>
      </w:r>
      <w:r w:rsidRPr="00B21723">
        <w:rPr>
          <w:rFonts w:cs="B Mitra"/>
          <w:sz w:val="28"/>
          <w:szCs w:val="28"/>
        </w:rPr>
        <w:t>.</w:t>
      </w:r>
    </w:p>
    <w:p w14:paraId="6C8168D4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3B9F8A99" w14:textId="2581EE7B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و نيزسرپرستي درامر صدور درخواست وجه از خزانه به منظور دريافت تنخواه‌گردان نمايندگي خزانه و تكميل آن و همچنين امضاء درخواست‌هاي مذكور</w:t>
      </w:r>
      <w:r w:rsidRPr="00B21723">
        <w:rPr>
          <w:rFonts w:cs="B Mitra"/>
          <w:sz w:val="28"/>
          <w:szCs w:val="28"/>
        </w:rPr>
        <w:t>.</w:t>
      </w:r>
    </w:p>
    <w:p w14:paraId="7294D38A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52844BAB" w14:textId="473E501B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نظارت برامورافتتاح حساب و معرفي امضاء حسابهاي بانكي ذيحسابيها و حسابهاي تمركزدرآمدها، سپرده و سايرحساب‌ها و بررسي و امضاء نامه‌هاي مربوط به‌آن كه بايد با دو امضاء ازامضاءهاي مجاز مقامات خزانه معين استان صادر شود، طبق مقررات و دستورالعمل‌هاي مربوط و همچني</w:t>
      </w:r>
      <w:r w:rsidRPr="00B21723">
        <w:rPr>
          <w:rFonts w:cs="B Mitra" w:hint="eastAsia"/>
          <w:sz w:val="28"/>
          <w:szCs w:val="28"/>
          <w:rtl/>
        </w:rPr>
        <w:t>ن</w:t>
      </w:r>
      <w:r w:rsidRPr="00B21723">
        <w:rPr>
          <w:rFonts w:cs="B Mitra"/>
          <w:sz w:val="28"/>
          <w:szCs w:val="28"/>
          <w:rtl/>
        </w:rPr>
        <w:t xml:space="preserve"> بررسي و امضاء ساير نامه‌هاي تهيه شده توسط واحد‌هاي مربوط</w:t>
      </w:r>
      <w:r w:rsidRPr="00B21723">
        <w:rPr>
          <w:rFonts w:cs="B Mitra"/>
          <w:sz w:val="28"/>
          <w:szCs w:val="28"/>
        </w:rPr>
        <w:t>.</w:t>
      </w:r>
    </w:p>
    <w:p w14:paraId="3857C6BF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1A706F3F" w14:textId="77478861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بررسي و امضاء نامه‌هاي‌مربوط به ابلاغ اعتبارات‌استاني تخصيص‌داده‌شده به دستگاه‌هاي اجرائي استان و همچنين سرپرستي و نظارت بر امر مذكور</w:t>
      </w:r>
      <w:r w:rsidRPr="00B21723">
        <w:rPr>
          <w:rFonts w:cs="B Mitra"/>
          <w:sz w:val="28"/>
          <w:szCs w:val="28"/>
        </w:rPr>
        <w:t>.</w:t>
      </w:r>
    </w:p>
    <w:p w14:paraId="66687FE7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51FFADB7" w14:textId="773D8F3F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پاسخگوئي و راهنمائي‌هاي ‌لازم نسبت به سوالات ذيحسابيها و نمايندگان آ‌ها و شركت در جلسات مربوط به امور نمايندگي خزانه</w:t>
      </w:r>
      <w:r w:rsidRPr="00B21723">
        <w:rPr>
          <w:rFonts w:cs="B Mitra"/>
          <w:sz w:val="28"/>
          <w:szCs w:val="28"/>
        </w:rPr>
        <w:t>.</w:t>
      </w:r>
    </w:p>
    <w:p w14:paraId="58B8156E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291AEF89" w14:textId="04C56BD7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تدوين‌ روش‌هاي مناسب انجام امور مربوط به وصول ، رسيدگي ، پاسخ ، ثبت و بايگاني نامه‌ها و صورتحساب‌هاي مربوط به اموال دولت</w:t>
      </w:r>
      <w:r w:rsidRPr="00B21723">
        <w:rPr>
          <w:rFonts w:cs="B Mitra"/>
          <w:sz w:val="28"/>
          <w:szCs w:val="28"/>
        </w:rPr>
        <w:t>.</w:t>
      </w:r>
    </w:p>
    <w:p w14:paraId="096414B1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5F7A8D6F" w14:textId="420126EA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تدوين روشهاي مناسب جهت امورتفويض شده ازسوي وزارت متبوع و مراجع ديگرذيصلاح</w:t>
      </w:r>
      <w:r w:rsidRPr="00B21723">
        <w:rPr>
          <w:rFonts w:cs="B Mitra"/>
          <w:sz w:val="28"/>
          <w:szCs w:val="28"/>
        </w:rPr>
        <w:t>.</w:t>
      </w:r>
    </w:p>
    <w:p w14:paraId="7B90D1EF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7DD2AC44" w14:textId="16400E9B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lastRenderedPageBreak/>
        <w:t>نظارت برحسن انجام‌وظايف محوله كاركنان‌واحداموال تحت‌سرپرستي‌وايجاد هماهنگي لازم</w:t>
      </w:r>
      <w:r w:rsidRPr="00B21723">
        <w:rPr>
          <w:rFonts w:cs="B Mitra"/>
          <w:sz w:val="28"/>
          <w:szCs w:val="28"/>
        </w:rPr>
        <w:t>.</w:t>
      </w:r>
    </w:p>
    <w:p w14:paraId="1627A305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09A5A31A" w14:textId="4D1682E2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تدوين روش‌هاي لازم به منظور آموزش و آشنائي امناي اموال و ساير مسئولين ذي‌ربط در دستگاه‌هاي دولتي نسبت به اجراي صحيح و به موقع مقررات حاكم بر اموال دولت</w:t>
      </w:r>
      <w:r w:rsidRPr="00B21723">
        <w:rPr>
          <w:rFonts w:cs="B Mitra"/>
          <w:sz w:val="28"/>
          <w:szCs w:val="28"/>
        </w:rPr>
        <w:t>.</w:t>
      </w:r>
    </w:p>
    <w:p w14:paraId="326EDD56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622DEB41" w14:textId="104B38B5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ايجاد هماهنگي، راهنمائي و نظارت برحسن اجراي وظايف ذيحسابي‌ها نسبت به مسائل اموال دولت</w:t>
      </w:r>
      <w:r w:rsidRPr="00B21723">
        <w:rPr>
          <w:rFonts w:cs="B Mitra"/>
          <w:sz w:val="28"/>
          <w:szCs w:val="28"/>
        </w:rPr>
        <w:t>.</w:t>
      </w:r>
    </w:p>
    <w:p w14:paraId="16A7139A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22A7BF82" w14:textId="564336D0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تدوين روش و نظارت لازم به منظور اعزام بازرس يا ساير مأمورين ذي صلاح به منظوررسيدگي به مسائل مربوط به حفظ و حراست، استفاده صحيح و تهيه و نگه‌داري حساب اموال دولت</w:t>
      </w:r>
      <w:r w:rsidRPr="00B21723">
        <w:rPr>
          <w:rFonts w:cs="B Mitra"/>
          <w:sz w:val="28"/>
          <w:szCs w:val="28"/>
        </w:rPr>
        <w:t>.</w:t>
      </w:r>
    </w:p>
    <w:p w14:paraId="186A996C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4C8C8ABE" w14:textId="234E6102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ايجاد هماهنگي جهت ارتباط لازم با اداره‌كل اموال دولتي به منظور حسن جريان امور ومسائل مربوط به اموال دولت</w:t>
      </w:r>
      <w:r w:rsidRPr="00B21723">
        <w:rPr>
          <w:rFonts w:cs="B Mitra"/>
          <w:sz w:val="28"/>
          <w:szCs w:val="28"/>
        </w:rPr>
        <w:t>.</w:t>
      </w:r>
    </w:p>
    <w:p w14:paraId="46B371F1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6D26F900" w14:textId="1677D8DD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تهيه گزارش خلاصه انجام كليه امورمربوط به مسائل اموال دولت و نارسائي‌هاي احتمالي با ذكر پيشنهاد مناسب در جهت رفع نارسائي‌ها به وزارت متبوع</w:t>
      </w:r>
      <w:r w:rsidRPr="00B21723">
        <w:rPr>
          <w:rFonts w:cs="B Mitra"/>
          <w:sz w:val="28"/>
          <w:szCs w:val="28"/>
        </w:rPr>
        <w:t>.</w:t>
      </w:r>
    </w:p>
    <w:p w14:paraId="0B2B55A9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1881F429" w14:textId="1070712E" w:rsidR="00702177" w:rsidRPr="00B21723" w:rsidRDefault="00702177" w:rsidP="00B21723">
      <w:pPr>
        <w:pStyle w:val="ListParagraph"/>
        <w:numPr>
          <w:ilvl w:val="0"/>
          <w:numId w:val="36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پيگيري مستمر در انجام وظايف تعيين شده در سيستم مديريت كيفيت و نيزبه روز رساني مدارك برون سازماني در كليه واحدهاي تحت نظارت</w:t>
      </w:r>
      <w:r w:rsidRPr="00B21723">
        <w:rPr>
          <w:rFonts w:cs="B Mitra"/>
          <w:sz w:val="28"/>
          <w:szCs w:val="28"/>
        </w:rPr>
        <w:t>.</w:t>
      </w:r>
    </w:p>
    <w:p w14:paraId="4C809279" w14:textId="77777777" w:rsidR="00702177" w:rsidRDefault="00702177" w:rsidP="00702177">
      <w:pPr>
        <w:bidi/>
      </w:pPr>
    </w:p>
    <w:p w14:paraId="7B801407" w14:textId="77777777" w:rsidR="00702177" w:rsidRPr="00B21723" w:rsidRDefault="00702177" w:rsidP="00702177">
      <w:pPr>
        <w:bidi/>
        <w:rPr>
          <w:rFonts w:cs="B Titr"/>
        </w:rPr>
      </w:pPr>
      <w:r w:rsidRPr="00B21723">
        <w:rPr>
          <w:rFonts w:cs="B Titr" w:hint="eastAsia"/>
          <w:rtl/>
        </w:rPr>
        <w:t>معاون</w:t>
      </w:r>
      <w:r w:rsidRPr="00B21723">
        <w:rPr>
          <w:rFonts w:cs="B Titr"/>
          <w:rtl/>
        </w:rPr>
        <w:t xml:space="preserve"> اقتصاد</w:t>
      </w:r>
      <w:r w:rsidRPr="00B21723">
        <w:rPr>
          <w:rFonts w:cs="B Titr" w:hint="cs"/>
          <w:rtl/>
        </w:rPr>
        <w:t>ی</w:t>
      </w:r>
    </w:p>
    <w:p w14:paraId="7B8D5C35" w14:textId="77777777" w:rsidR="00702177" w:rsidRPr="00B21723" w:rsidRDefault="00702177" w:rsidP="00702177">
      <w:pPr>
        <w:bidi/>
        <w:rPr>
          <w:rFonts w:cs="B Mitra"/>
        </w:rPr>
      </w:pPr>
      <w:r>
        <w:t xml:space="preserve"> </w:t>
      </w:r>
      <w:r w:rsidRPr="00B21723">
        <w:rPr>
          <w:rFonts w:cs="B Mitra"/>
          <w:sz w:val="28"/>
          <w:szCs w:val="28"/>
          <w:rtl/>
        </w:rPr>
        <w:t>اهم وظا</w:t>
      </w:r>
      <w:r w:rsidRPr="00B21723">
        <w:rPr>
          <w:rFonts w:cs="B Mitra" w:hint="cs"/>
          <w:sz w:val="28"/>
          <w:szCs w:val="28"/>
          <w:rtl/>
        </w:rPr>
        <w:t>ی</w:t>
      </w:r>
      <w:r w:rsidRPr="00B21723">
        <w:rPr>
          <w:rFonts w:cs="B Mitra" w:hint="eastAsia"/>
          <w:sz w:val="28"/>
          <w:szCs w:val="28"/>
          <w:rtl/>
        </w:rPr>
        <w:t>ف</w:t>
      </w:r>
      <w:r w:rsidRPr="00B21723">
        <w:rPr>
          <w:rFonts w:cs="B Mitra"/>
          <w:sz w:val="28"/>
          <w:szCs w:val="28"/>
        </w:rPr>
        <w:t xml:space="preserve">  :</w:t>
      </w:r>
    </w:p>
    <w:p w14:paraId="0DFC3F30" w14:textId="6C6F5801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تنظيم خط‌ مشي و اداره امور، اجراي سياست‌هاي اقتصادي در سطح استان در چهارچوب سياستهاي مالي و اقتصادي كشور بمنظور تحقق اهداف برنامه‌اي استان</w:t>
      </w:r>
      <w:r w:rsidRPr="00B21723">
        <w:rPr>
          <w:rFonts w:cs="B Mitra"/>
          <w:sz w:val="28"/>
          <w:szCs w:val="28"/>
        </w:rPr>
        <w:t xml:space="preserve">.                                           </w:t>
      </w:r>
    </w:p>
    <w:p w14:paraId="2110D64D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1DFA14DA" w14:textId="1BC6C583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تحقيق و بررسي آثار و نتايج اقتصادي سياست‌هاي مالي در سطح استان</w:t>
      </w:r>
      <w:r w:rsidRPr="00B21723">
        <w:rPr>
          <w:rFonts w:cs="B Mitra"/>
          <w:sz w:val="28"/>
          <w:szCs w:val="28"/>
        </w:rPr>
        <w:t>.</w:t>
      </w:r>
    </w:p>
    <w:p w14:paraId="1DFEB09C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4ECA1A1A" w14:textId="0FD1273F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تحقيق و بررسي آثار و نتايج اقتصادي سياست‌هاي پولي و ارزي در سطح استان</w:t>
      </w:r>
      <w:r w:rsidRPr="00B21723">
        <w:rPr>
          <w:rFonts w:cs="B Mitra"/>
          <w:sz w:val="28"/>
          <w:szCs w:val="28"/>
        </w:rPr>
        <w:t>.</w:t>
      </w:r>
    </w:p>
    <w:p w14:paraId="3A583196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64730EAC" w14:textId="13550E93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بررسي و همچنين تجزيه و تحليل منابع، مصارف بودجه استان درچارچوب برنامه‌هاي عملياتي توسعه استان</w:t>
      </w:r>
      <w:r w:rsidRPr="00B21723">
        <w:rPr>
          <w:rFonts w:cs="B Mitra"/>
          <w:sz w:val="28"/>
          <w:szCs w:val="28"/>
        </w:rPr>
        <w:t>.</w:t>
      </w:r>
    </w:p>
    <w:p w14:paraId="2D06CBC1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78C37AD5" w14:textId="5D0ABCEB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تهيه گزارشات و ارائه نقطه‌نظرات كارشناسي حول موضوعات مطرح‌‌شده درشوراي برنامه‌ريزي استان</w:t>
      </w:r>
      <w:r w:rsidRPr="00B21723">
        <w:rPr>
          <w:rFonts w:cs="B Mitra"/>
          <w:sz w:val="28"/>
          <w:szCs w:val="28"/>
        </w:rPr>
        <w:t>.</w:t>
      </w:r>
    </w:p>
    <w:p w14:paraId="7E4C47C5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4F6A3D49" w14:textId="6A2549C5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lastRenderedPageBreak/>
        <w:t>مطالعه و شناسايي ظرفيت‌هاي سرمايه‌گذاري داخلي و خارجي در فعاليتهاي مختلف توليدي در سطح استان و تحليل آثار آن بر توسعه استان</w:t>
      </w:r>
      <w:r w:rsidRPr="00B21723">
        <w:rPr>
          <w:rFonts w:cs="B Mitra"/>
          <w:sz w:val="28"/>
          <w:szCs w:val="28"/>
        </w:rPr>
        <w:t>.</w:t>
      </w:r>
    </w:p>
    <w:p w14:paraId="39BE08F0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4A69BCD9" w14:textId="0D650790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تحقيق و بررسي امكانات بالفعل و بالقوه بخشهاي مختلف توليدي در سطح استان</w:t>
      </w:r>
      <w:r w:rsidRPr="00B21723">
        <w:rPr>
          <w:rFonts w:cs="B Mitra"/>
          <w:sz w:val="28"/>
          <w:szCs w:val="28"/>
        </w:rPr>
        <w:t>.</w:t>
      </w:r>
    </w:p>
    <w:p w14:paraId="557EAC9E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77B116CA" w14:textId="473075FE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تحقيق و بررسي پيشنهادات ساير دستگاه‌هاي دولتي در سطح استان</w:t>
      </w:r>
      <w:r w:rsidRPr="00B21723">
        <w:rPr>
          <w:rFonts w:cs="B Mitra"/>
          <w:sz w:val="28"/>
          <w:szCs w:val="28"/>
        </w:rPr>
        <w:t>.</w:t>
      </w:r>
    </w:p>
    <w:p w14:paraId="5FC44B14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0881164F" w14:textId="3E257AAA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تحقيق و بررسي وضعيت عملكرد مناطق ويژه اقتصادي، مناطق آزادتجاري و بازارچه‌هاي مرزي موجود در استان</w:t>
      </w:r>
    </w:p>
    <w:p w14:paraId="5B419895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7E877BB2" w14:textId="5EF05474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بررسي و نيز مطالعه اوضاع و ويژگي‌هاي اقتصادي و فعاليت‌هاي توليدي بخشهاي مختلف اقتصادي (صنعت و معدن ، كشاورزي ، انرژي، حمل و نقل  مسكن و ساختمان) درسطح استان     به منظور دست‌يابي به اهداف برنامه توسعه استان</w:t>
      </w:r>
      <w:r w:rsidRPr="00B21723">
        <w:rPr>
          <w:rFonts w:cs="B Mitra"/>
          <w:sz w:val="28"/>
          <w:szCs w:val="28"/>
        </w:rPr>
        <w:t>.</w:t>
      </w:r>
    </w:p>
    <w:p w14:paraId="2EA14743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7C37A8E2" w14:textId="1E1A7536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مطالعه و بررسي شاخص هزينه زندگي و سطح عمومي قيمت‌ها درسطح استان</w:t>
      </w:r>
      <w:r w:rsidRPr="00B21723">
        <w:rPr>
          <w:rFonts w:cs="B Mitra"/>
          <w:sz w:val="28"/>
          <w:szCs w:val="28"/>
        </w:rPr>
        <w:t>.</w:t>
      </w:r>
    </w:p>
    <w:p w14:paraId="7E56D43E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64194F53" w14:textId="58325172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مطالعه و بررسي درخصوص عملكرد واسطه‌هاي‌‌مالي غير بانكي درسطح استان</w:t>
      </w:r>
      <w:r w:rsidRPr="00B21723">
        <w:rPr>
          <w:rFonts w:cs="B Mitra"/>
          <w:sz w:val="28"/>
          <w:szCs w:val="28"/>
        </w:rPr>
        <w:t>.</w:t>
      </w:r>
    </w:p>
    <w:p w14:paraId="3A050648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6DCEDDE8" w14:textId="73412EB2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بررسي و تجزيه و تحليل شاخص‌هاي رشد و توسعه اقتصادي دراستان وارائه راهكارهاي مناسب جهت ارتقاء شاخص‌هاي مورد مطالعه</w:t>
      </w:r>
      <w:r w:rsidRPr="00B21723">
        <w:rPr>
          <w:rFonts w:cs="B Mitra"/>
          <w:sz w:val="28"/>
          <w:szCs w:val="28"/>
        </w:rPr>
        <w:t>.</w:t>
      </w:r>
    </w:p>
    <w:p w14:paraId="342400BF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643D75C7" w14:textId="640A54B2" w:rsidR="00702177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بررسي وضعيت صنعت توريسم درسطح استان و ارائه راهكارهاي اجرائي جهت توسعه آن</w:t>
      </w:r>
      <w:r w:rsidRPr="00B21723">
        <w:rPr>
          <w:rFonts w:cs="B Mitra"/>
          <w:sz w:val="28"/>
          <w:szCs w:val="28"/>
        </w:rPr>
        <w:t>.</w:t>
      </w:r>
    </w:p>
    <w:p w14:paraId="24DC3DB1" w14:textId="77777777" w:rsidR="00702177" w:rsidRPr="00B21723" w:rsidRDefault="00702177" w:rsidP="00B21723">
      <w:pPr>
        <w:bidi/>
        <w:spacing w:after="0" w:line="240" w:lineRule="auto"/>
        <w:rPr>
          <w:rFonts w:cs="B Mitra"/>
          <w:sz w:val="28"/>
          <w:szCs w:val="28"/>
        </w:rPr>
      </w:pPr>
    </w:p>
    <w:p w14:paraId="26365538" w14:textId="3424CA38" w:rsidR="00277EE6" w:rsidRPr="00B21723" w:rsidRDefault="00702177" w:rsidP="00B21723">
      <w:pPr>
        <w:pStyle w:val="ListParagraph"/>
        <w:numPr>
          <w:ilvl w:val="0"/>
          <w:numId w:val="37"/>
        </w:numPr>
        <w:bidi/>
        <w:spacing w:after="0" w:line="240" w:lineRule="auto"/>
        <w:rPr>
          <w:rFonts w:cs="B Mitra"/>
          <w:sz w:val="28"/>
          <w:szCs w:val="28"/>
        </w:rPr>
      </w:pPr>
      <w:r w:rsidRPr="00B21723">
        <w:rPr>
          <w:rFonts w:cs="B Mitra"/>
          <w:sz w:val="28"/>
          <w:szCs w:val="28"/>
          <w:rtl/>
        </w:rPr>
        <w:t>بررسي و مطالعه در خصوص محدوديت‌ها و مشكلات زيربنايي استان وارائه راهكارهاي اجرايي جهت رفع موانع و مشكلات</w:t>
      </w:r>
      <w:r w:rsidRPr="00B21723">
        <w:rPr>
          <w:rFonts w:cs="B Mitra"/>
          <w:sz w:val="28"/>
          <w:szCs w:val="28"/>
        </w:rPr>
        <w:t>.</w:t>
      </w:r>
    </w:p>
    <w:sectPr w:rsidR="00277EE6" w:rsidRPr="00B21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5" type="#_x0000_t75" style="width:11.25pt;height:11.25pt" o:bullet="t">
        <v:imagedata r:id="rId1" o:title="mso6194"/>
      </v:shape>
    </w:pict>
  </w:numPicBullet>
  <w:abstractNum w:abstractNumId="0" w15:restartNumberingAfterBreak="0">
    <w:nsid w:val="025D5601"/>
    <w:multiLevelType w:val="hybridMultilevel"/>
    <w:tmpl w:val="77EAB3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C33F9"/>
    <w:multiLevelType w:val="hybridMultilevel"/>
    <w:tmpl w:val="3FAC01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E0D74"/>
    <w:multiLevelType w:val="hybridMultilevel"/>
    <w:tmpl w:val="B31E24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4ABF"/>
    <w:multiLevelType w:val="hybridMultilevel"/>
    <w:tmpl w:val="AD9A973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02A75"/>
    <w:multiLevelType w:val="hybridMultilevel"/>
    <w:tmpl w:val="128845C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916C4"/>
    <w:multiLevelType w:val="hybridMultilevel"/>
    <w:tmpl w:val="169A880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E5D0F"/>
    <w:multiLevelType w:val="hybridMultilevel"/>
    <w:tmpl w:val="A334A0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16CF6"/>
    <w:multiLevelType w:val="hybridMultilevel"/>
    <w:tmpl w:val="DBB8D8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6715F"/>
    <w:multiLevelType w:val="hybridMultilevel"/>
    <w:tmpl w:val="2160A04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F60"/>
    <w:multiLevelType w:val="hybridMultilevel"/>
    <w:tmpl w:val="4F5CF5C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FB1C5B"/>
    <w:multiLevelType w:val="hybridMultilevel"/>
    <w:tmpl w:val="E53EF6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45FC0"/>
    <w:multiLevelType w:val="hybridMultilevel"/>
    <w:tmpl w:val="48F66B7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C6025"/>
    <w:multiLevelType w:val="hybridMultilevel"/>
    <w:tmpl w:val="7BB07EA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DB6"/>
    <w:multiLevelType w:val="hybridMultilevel"/>
    <w:tmpl w:val="05143E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179D2"/>
    <w:multiLevelType w:val="hybridMultilevel"/>
    <w:tmpl w:val="772C6F7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45D5E"/>
    <w:multiLevelType w:val="hybridMultilevel"/>
    <w:tmpl w:val="306273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0462B"/>
    <w:multiLevelType w:val="hybridMultilevel"/>
    <w:tmpl w:val="6094A6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D3C77"/>
    <w:multiLevelType w:val="hybridMultilevel"/>
    <w:tmpl w:val="D05E3DD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2792C"/>
    <w:multiLevelType w:val="hybridMultilevel"/>
    <w:tmpl w:val="BAD2A7D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F49D0"/>
    <w:multiLevelType w:val="hybridMultilevel"/>
    <w:tmpl w:val="FEF22B1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8028C"/>
    <w:multiLevelType w:val="hybridMultilevel"/>
    <w:tmpl w:val="E3AE4A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85FE9"/>
    <w:multiLevelType w:val="hybridMultilevel"/>
    <w:tmpl w:val="1590AA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B7FDF"/>
    <w:multiLevelType w:val="hybridMultilevel"/>
    <w:tmpl w:val="E1A897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3538D"/>
    <w:multiLevelType w:val="hybridMultilevel"/>
    <w:tmpl w:val="2A2671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7551C1"/>
    <w:multiLevelType w:val="hybridMultilevel"/>
    <w:tmpl w:val="A528A22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E28B4"/>
    <w:multiLevelType w:val="hybridMultilevel"/>
    <w:tmpl w:val="09BE269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A2E49"/>
    <w:multiLevelType w:val="hybridMultilevel"/>
    <w:tmpl w:val="DD8621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B4049B"/>
    <w:multiLevelType w:val="hybridMultilevel"/>
    <w:tmpl w:val="E8B86F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D3E5F"/>
    <w:multiLevelType w:val="hybridMultilevel"/>
    <w:tmpl w:val="E1AAE5C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5E6DF0"/>
    <w:multiLevelType w:val="hybridMultilevel"/>
    <w:tmpl w:val="2E68C6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116E6"/>
    <w:multiLevelType w:val="hybridMultilevel"/>
    <w:tmpl w:val="65A01C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14A5D"/>
    <w:multiLevelType w:val="hybridMultilevel"/>
    <w:tmpl w:val="2D800C7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743201"/>
    <w:multiLevelType w:val="hybridMultilevel"/>
    <w:tmpl w:val="078E291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77055"/>
    <w:multiLevelType w:val="hybridMultilevel"/>
    <w:tmpl w:val="433EEE0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61F32"/>
    <w:multiLevelType w:val="hybridMultilevel"/>
    <w:tmpl w:val="DE82D5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61D6A"/>
    <w:multiLevelType w:val="hybridMultilevel"/>
    <w:tmpl w:val="59440E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82969"/>
    <w:multiLevelType w:val="hybridMultilevel"/>
    <w:tmpl w:val="B606A9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275697">
    <w:abstractNumId w:val="16"/>
  </w:num>
  <w:num w:numId="2" w16cid:durableId="143090650">
    <w:abstractNumId w:val="26"/>
  </w:num>
  <w:num w:numId="3" w16cid:durableId="116030607">
    <w:abstractNumId w:val="13"/>
  </w:num>
  <w:num w:numId="4" w16cid:durableId="1581596461">
    <w:abstractNumId w:val="18"/>
  </w:num>
  <w:num w:numId="5" w16cid:durableId="949821390">
    <w:abstractNumId w:val="20"/>
  </w:num>
  <w:num w:numId="6" w16cid:durableId="521629178">
    <w:abstractNumId w:val="23"/>
  </w:num>
  <w:num w:numId="7" w16cid:durableId="1117061722">
    <w:abstractNumId w:val="30"/>
  </w:num>
  <w:num w:numId="8" w16cid:durableId="937785843">
    <w:abstractNumId w:val="10"/>
  </w:num>
  <w:num w:numId="9" w16cid:durableId="139352313">
    <w:abstractNumId w:val="0"/>
  </w:num>
  <w:num w:numId="10" w16cid:durableId="1658917087">
    <w:abstractNumId w:val="22"/>
  </w:num>
  <w:num w:numId="11" w16cid:durableId="643660038">
    <w:abstractNumId w:val="9"/>
  </w:num>
  <w:num w:numId="12" w16cid:durableId="2093039669">
    <w:abstractNumId w:val="31"/>
  </w:num>
  <w:num w:numId="13" w16cid:durableId="168569685">
    <w:abstractNumId w:val="6"/>
  </w:num>
  <w:num w:numId="14" w16cid:durableId="1438326425">
    <w:abstractNumId w:val="1"/>
  </w:num>
  <w:num w:numId="15" w16cid:durableId="41246287">
    <w:abstractNumId w:val="11"/>
  </w:num>
  <w:num w:numId="16" w16cid:durableId="2084250679">
    <w:abstractNumId w:val="34"/>
  </w:num>
  <w:num w:numId="17" w16cid:durableId="1197353017">
    <w:abstractNumId w:val="12"/>
  </w:num>
  <w:num w:numId="18" w16cid:durableId="758328552">
    <w:abstractNumId w:val="32"/>
  </w:num>
  <w:num w:numId="19" w16cid:durableId="77531066">
    <w:abstractNumId w:val="2"/>
  </w:num>
  <w:num w:numId="20" w16cid:durableId="1482574838">
    <w:abstractNumId w:val="28"/>
  </w:num>
  <w:num w:numId="21" w16cid:durableId="1573613892">
    <w:abstractNumId w:val="35"/>
  </w:num>
  <w:num w:numId="22" w16cid:durableId="318392071">
    <w:abstractNumId w:val="8"/>
  </w:num>
  <w:num w:numId="23" w16cid:durableId="1179734944">
    <w:abstractNumId w:val="19"/>
  </w:num>
  <w:num w:numId="24" w16cid:durableId="1674839420">
    <w:abstractNumId w:val="7"/>
  </w:num>
  <w:num w:numId="25" w16cid:durableId="1963147229">
    <w:abstractNumId w:val="17"/>
  </w:num>
  <w:num w:numId="26" w16cid:durableId="1905145690">
    <w:abstractNumId w:val="15"/>
  </w:num>
  <w:num w:numId="27" w16cid:durableId="211625979">
    <w:abstractNumId w:val="36"/>
  </w:num>
  <w:num w:numId="28" w16cid:durableId="1258515461">
    <w:abstractNumId w:val="14"/>
  </w:num>
  <w:num w:numId="29" w16cid:durableId="654384333">
    <w:abstractNumId w:val="4"/>
  </w:num>
  <w:num w:numId="30" w16cid:durableId="930353392">
    <w:abstractNumId w:val="29"/>
  </w:num>
  <w:num w:numId="31" w16cid:durableId="1279918979">
    <w:abstractNumId w:val="33"/>
  </w:num>
  <w:num w:numId="32" w16cid:durableId="1965311182">
    <w:abstractNumId w:val="25"/>
  </w:num>
  <w:num w:numId="33" w16cid:durableId="1992371232">
    <w:abstractNumId w:val="3"/>
  </w:num>
  <w:num w:numId="34" w16cid:durableId="1388794780">
    <w:abstractNumId w:val="21"/>
  </w:num>
  <w:num w:numId="35" w16cid:durableId="1064257666">
    <w:abstractNumId w:val="24"/>
  </w:num>
  <w:num w:numId="36" w16cid:durableId="1258758736">
    <w:abstractNumId w:val="5"/>
  </w:num>
  <w:num w:numId="37" w16cid:durableId="104460091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E6"/>
    <w:rsid w:val="00206744"/>
    <w:rsid w:val="00277EE6"/>
    <w:rsid w:val="00695203"/>
    <w:rsid w:val="0069693C"/>
    <w:rsid w:val="00702177"/>
    <w:rsid w:val="00B2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B5E2"/>
  <w15:chartTrackingRefBased/>
  <w15:docId w15:val="{976FF81B-64C3-4742-896A-ED9F1869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7E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E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E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7E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E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E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E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E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E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E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3</cp:revision>
  <dcterms:created xsi:type="dcterms:W3CDTF">2025-10-29T09:43:00Z</dcterms:created>
  <dcterms:modified xsi:type="dcterms:W3CDTF">2025-11-01T07:33:00Z</dcterms:modified>
</cp:coreProperties>
</file>